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47" w:rsidRPr="00BB23D5" w:rsidRDefault="00D67920" w:rsidP="001E648D">
      <w:pPr>
        <w:pStyle w:val="a3"/>
        <w:suppressAutoHyphens w:val="0"/>
        <w:spacing w:line="240" w:lineRule="auto"/>
        <w:ind w:left="0" w:firstLine="0"/>
        <w:jc w:val="center"/>
        <w:rPr>
          <w:b/>
          <w:bCs/>
          <w:color w:val="000000" w:themeColor="text1"/>
          <w:sz w:val="26"/>
          <w:szCs w:val="26"/>
          <w:lang w:eastAsia="ru-RU"/>
        </w:rPr>
      </w:pPr>
      <w:r>
        <w:rPr>
          <w:b/>
          <w:bCs/>
          <w:color w:val="000000" w:themeColor="text1"/>
          <w:sz w:val="26"/>
          <w:szCs w:val="26"/>
          <w:lang w:eastAsia="ru-RU"/>
        </w:rPr>
        <w:t xml:space="preserve"> </w:t>
      </w:r>
      <w:r w:rsidR="00FE0B47" w:rsidRPr="00BB23D5">
        <w:rPr>
          <w:b/>
          <w:bCs/>
          <w:color w:val="000000" w:themeColor="text1"/>
          <w:sz w:val="26"/>
          <w:szCs w:val="26"/>
          <w:lang w:eastAsia="ru-RU"/>
        </w:rPr>
        <w:t xml:space="preserve">СОГЛАСОВАНИЕ ПРОЕКТА ПОСТАНОВЛЕНИЕ </w:t>
      </w:r>
    </w:p>
    <w:p w:rsidR="00FE0B47" w:rsidRPr="00BB23D5" w:rsidRDefault="00FE0B47" w:rsidP="001E648D">
      <w:pPr>
        <w:pStyle w:val="a3"/>
        <w:suppressAutoHyphens w:val="0"/>
        <w:spacing w:line="240" w:lineRule="auto"/>
        <w:ind w:left="0" w:firstLine="0"/>
        <w:jc w:val="center"/>
        <w:rPr>
          <w:b/>
          <w:bCs/>
          <w:color w:val="000000" w:themeColor="text1"/>
          <w:sz w:val="26"/>
          <w:szCs w:val="26"/>
          <w:lang w:eastAsia="ru-RU"/>
        </w:rPr>
      </w:pPr>
      <w:r w:rsidRPr="00BB23D5">
        <w:rPr>
          <w:b/>
          <w:bCs/>
          <w:color w:val="000000" w:themeColor="text1"/>
          <w:sz w:val="26"/>
          <w:szCs w:val="26"/>
          <w:lang w:eastAsia="ru-RU"/>
        </w:rPr>
        <w:t>АДМИНИСТРАЦИИ НИЖНЕВАРТОВСКОГО РАЙОНА</w:t>
      </w:r>
    </w:p>
    <w:p w:rsidR="000C66FD" w:rsidRPr="00BB23D5" w:rsidRDefault="000C66FD" w:rsidP="001E648D">
      <w:pPr>
        <w:pStyle w:val="ConsPlusTitle"/>
        <w:jc w:val="both"/>
        <w:rPr>
          <w:rFonts w:ascii="Times New Roman" w:hAnsi="Times New Roman" w:cs="Times New Roman"/>
          <w:color w:val="000000" w:themeColor="text1"/>
          <w:sz w:val="24"/>
          <w:szCs w:val="24"/>
        </w:rPr>
      </w:pPr>
    </w:p>
    <w:p w:rsidR="00821862" w:rsidRPr="005E46DF" w:rsidRDefault="00BD04AE" w:rsidP="001E648D">
      <w:pPr>
        <w:pStyle w:val="ConsPlusTitle"/>
        <w:jc w:val="both"/>
        <w:rPr>
          <w:rFonts w:ascii="Times New Roman" w:hAnsi="Times New Roman" w:cs="Times New Roman"/>
          <w:b w:val="0"/>
          <w:color w:val="000000" w:themeColor="text1"/>
          <w:sz w:val="24"/>
          <w:szCs w:val="24"/>
          <w:u w:val="single"/>
        </w:rPr>
      </w:pPr>
      <w:r w:rsidRPr="00BB23D5">
        <w:rPr>
          <w:rFonts w:ascii="Times New Roman" w:hAnsi="Times New Roman" w:cs="Times New Roman"/>
          <w:color w:val="000000" w:themeColor="text1"/>
          <w:sz w:val="24"/>
          <w:szCs w:val="24"/>
        </w:rPr>
        <w:t>Название</w:t>
      </w:r>
      <w:r w:rsidR="00D67920">
        <w:rPr>
          <w:rFonts w:ascii="Times New Roman" w:hAnsi="Times New Roman" w:cs="Times New Roman"/>
          <w:color w:val="000000" w:themeColor="text1"/>
          <w:sz w:val="24"/>
          <w:szCs w:val="24"/>
        </w:rPr>
        <w:t xml:space="preserve">: </w:t>
      </w:r>
      <w:r w:rsidR="00D67920" w:rsidRPr="00D67920">
        <w:rPr>
          <w:rFonts w:ascii="Times New Roman" w:hAnsi="Times New Roman" w:cs="Times New Roman"/>
          <w:b w:val="0"/>
          <w:color w:val="000000" w:themeColor="text1"/>
          <w:sz w:val="24"/>
          <w:szCs w:val="24"/>
          <w:u w:val="single"/>
        </w:rPr>
        <w:t>О</w:t>
      </w:r>
      <w:r w:rsidR="00D67920">
        <w:rPr>
          <w:rFonts w:ascii="Times New Roman" w:hAnsi="Times New Roman" w:cs="Times New Roman"/>
          <w:b w:val="0"/>
          <w:color w:val="000000" w:themeColor="text1"/>
          <w:sz w:val="24"/>
          <w:szCs w:val="24"/>
          <w:u w:val="single"/>
        </w:rPr>
        <w:t xml:space="preserve"> </w:t>
      </w:r>
      <w:r w:rsidR="00853EC3">
        <w:rPr>
          <w:rFonts w:ascii="Times New Roman" w:hAnsi="Times New Roman" w:cs="Times New Roman"/>
          <w:b w:val="0"/>
          <w:color w:val="000000" w:themeColor="text1"/>
          <w:sz w:val="24"/>
          <w:szCs w:val="24"/>
          <w:u w:val="single"/>
        </w:rPr>
        <w:t xml:space="preserve">внесении изменений </w:t>
      </w:r>
      <w:r w:rsidR="009A50A1">
        <w:rPr>
          <w:rFonts w:ascii="Times New Roman" w:hAnsi="Times New Roman" w:cs="Times New Roman"/>
          <w:b w:val="0"/>
          <w:color w:val="000000" w:themeColor="text1"/>
          <w:sz w:val="24"/>
          <w:szCs w:val="24"/>
          <w:u w:val="single"/>
        </w:rPr>
        <w:t>в постановление</w:t>
      </w:r>
      <w:r w:rsidR="00821862">
        <w:rPr>
          <w:rFonts w:ascii="Times New Roman" w:hAnsi="Times New Roman" w:cs="Times New Roman"/>
          <w:b w:val="0"/>
          <w:color w:val="000000" w:themeColor="text1"/>
          <w:sz w:val="24"/>
          <w:szCs w:val="24"/>
          <w:u w:val="single"/>
        </w:rPr>
        <w:t xml:space="preserve"> администрации района</w:t>
      </w:r>
      <w:r w:rsidR="009A50A1">
        <w:rPr>
          <w:rFonts w:ascii="Times New Roman" w:hAnsi="Times New Roman" w:cs="Times New Roman"/>
          <w:b w:val="0"/>
          <w:color w:val="000000" w:themeColor="text1"/>
          <w:sz w:val="24"/>
          <w:szCs w:val="24"/>
          <w:u w:val="single"/>
        </w:rPr>
        <w:t xml:space="preserve"> </w:t>
      </w:r>
      <w:r w:rsidR="00821862">
        <w:rPr>
          <w:rFonts w:ascii="Times New Roman" w:hAnsi="Times New Roman" w:cs="Times New Roman"/>
          <w:b w:val="0"/>
          <w:color w:val="000000" w:themeColor="text1"/>
          <w:sz w:val="24"/>
          <w:szCs w:val="24"/>
          <w:u w:val="single"/>
        </w:rPr>
        <w:t xml:space="preserve">от </w:t>
      </w:r>
      <w:r w:rsidR="00D67920">
        <w:rPr>
          <w:rFonts w:ascii="Times New Roman" w:hAnsi="Times New Roman" w:cs="Times New Roman"/>
          <w:b w:val="0"/>
          <w:color w:val="000000" w:themeColor="text1"/>
          <w:sz w:val="24"/>
          <w:szCs w:val="24"/>
          <w:u w:val="single"/>
        </w:rPr>
        <w:t>16</w:t>
      </w:r>
      <w:r w:rsidR="005E46DF">
        <w:rPr>
          <w:rFonts w:ascii="Times New Roman" w:hAnsi="Times New Roman" w:cs="Times New Roman"/>
          <w:b w:val="0"/>
          <w:color w:val="000000" w:themeColor="text1"/>
          <w:sz w:val="24"/>
          <w:szCs w:val="24"/>
          <w:u w:val="single"/>
        </w:rPr>
        <w:t>.0</w:t>
      </w:r>
      <w:r w:rsidR="00D67920">
        <w:rPr>
          <w:rFonts w:ascii="Times New Roman" w:hAnsi="Times New Roman" w:cs="Times New Roman"/>
          <w:b w:val="0"/>
          <w:color w:val="000000" w:themeColor="text1"/>
          <w:sz w:val="24"/>
          <w:szCs w:val="24"/>
          <w:u w:val="single"/>
        </w:rPr>
        <w:t>7</w:t>
      </w:r>
      <w:r w:rsidR="005E46DF">
        <w:rPr>
          <w:rFonts w:ascii="Times New Roman" w:hAnsi="Times New Roman" w:cs="Times New Roman"/>
          <w:b w:val="0"/>
          <w:color w:val="000000" w:themeColor="text1"/>
          <w:sz w:val="24"/>
          <w:szCs w:val="24"/>
          <w:u w:val="single"/>
        </w:rPr>
        <w:t>.202</w:t>
      </w:r>
      <w:r w:rsidR="00D67920">
        <w:rPr>
          <w:rFonts w:ascii="Times New Roman" w:hAnsi="Times New Roman" w:cs="Times New Roman"/>
          <w:b w:val="0"/>
          <w:color w:val="000000" w:themeColor="text1"/>
          <w:sz w:val="24"/>
          <w:szCs w:val="24"/>
          <w:u w:val="single"/>
        </w:rPr>
        <w:t>4</w:t>
      </w:r>
      <w:r w:rsidR="005E46DF">
        <w:rPr>
          <w:rFonts w:ascii="Times New Roman" w:hAnsi="Times New Roman" w:cs="Times New Roman"/>
          <w:b w:val="0"/>
          <w:color w:val="000000" w:themeColor="text1"/>
          <w:sz w:val="24"/>
          <w:szCs w:val="24"/>
          <w:u w:val="single"/>
        </w:rPr>
        <w:t xml:space="preserve"> № </w:t>
      </w:r>
      <w:r w:rsidR="00D67920">
        <w:rPr>
          <w:rFonts w:ascii="Times New Roman" w:hAnsi="Times New Roman" w:cs="Times New Roman"/>
          <w:b w:val="0"/>
          <w:color w:val="000000" w:themeColor="text1"/>
          <w:sz w:val="24"/>
          <w:szCs w:val="24"/>
          <w:u w:val="single"/>
        </w:rPr>
        <w:t>896</w:t>
      </w:r>
      <w:r w:rsidR="00821862">
        <w:rPr>
          <w:rFonts w:ascii="Times New Roman" w:hAnsi="Times New Roman" w:cs="Times New Roman"/>
          <w:b w:val="0"/>
          <w:color w:val="000000" w:themeColor="text1"/>
          <w:sz w:val="24"/>
          <w:szCs w:val="24"/>
          <w:u w:val="single"/>
        </w:rPr>
        <w:t xml:space="preserve"> </w:t>
      </w:r>
      <w:r w:rsidR="00821862" w:rsidRPr="005E46DF">
        <w:rPr>
          <w:rFonts w:ascii="Times New Roman" w:hAnsi="Times New Roman" w:cs="Times New Roman"/>
          <w:b w:val="0"/>
          <w:color w:val="000000" w:themeColor="text1"/>
          <w:sz w:val="24"/>
          <w:szCs w:val="24"/>
          <w:u w:val="single"/>
        </w:rPr>
        <w:t>«</w:t>
      </w:r>
      <w:r w:rsidR="00D67920">
        <w:rPr>
          <w:rFonts w:ascii="Times New Roman" w:hAnsi="Times New Roman" w:cs="Times New Roman"/>
          <w:b w:val="0"/>
          <w:sz w:val="24"/>
          <w:szCs w:val="24"/>
          <w:u w:val="single"/>
          <w:shd w:val="clear" w:color="auto" w:fill="FFFFFF"/>
        </w:rPr>
        <w:t xml:space="preserve">Об утверждении порядка предоставления субсидий из бюджета Нижневартовского района социально ориентированным некоммерческим организациям, не являющимся </w:t>
      </w:r>
      <w:r w:rsidR="009A50A1">
        <w:rPr>
          <w:rFonts w:ascii="Times New Roman" w:hAnsi="Times New Roman" w:cs="Times New Roman"/>
          <w:b w:val="0"/>
          <w:sz w:val="24"/>
          <w:szCs w:val="24"/>
          <w:u w:val="single"/>
          <w:shd w:val="clear" w:color="auto" w:fill="FFFFFF"/>
        </w:rPr>
        <w:t>государственными (</w:t>
      </w:r>
      <w:r w:rsidR="00D67920">
        <w:rPr>
          <w:rFonts w:ascii="Times New Roman" w:hAnsi="Times New Roman" w:cs="Times New Roman"/>
          <w:b w:val="0"/>
          <w:sz w:val="24"/>
          <w:szCs w:val="24"/>
          <w:u w:val="single"/>
          <w:shd w:val="clear" w:color="auto" w:fill="FFFFFF"/>
        </w:rPr>
        <w:t>муниципальными</w:t>
      </w:r>
      <w:r w:rsidR="009A50A1">
        <w:rPr>
          <w:rFonts w:ascii="Times New Roman" w:hAnsi="Times New Roman" w:cs="Times New Roman"/>
          <w:b w:val="0"/>
          <w:sz w:val="24"/>
          <w:szCs w:val="24"/>
          <w:u w:val="single"/>
          <w:shd w:val="clear" w:color="auto" w:fill="FFFFFF"/>
        </w:rPr>
        <w:t>)</w:t>
      </w:r>
      <w:r w:rsidR="00D67920">
        <w:rPr>
          <w:rFonts w:ascii="Times New Roman" w:hAnsi="Times New Roman" w:cs="Times New Roman"/>
          <w:b w:val="0"/>
          <w:sz w:val="24"/>
          <w:szCs w:val="24"/>
          <w:u w:val="single"/>
          <w:shd w:val="clear" w:color="auto" w:fill="FFFFFF"/>
        </w:rPr>
        <w:t xml:space="preserve"> учреждениями</w:t>
      </w:r>
      <w:r w:rsidR="00821862" w:rsidRPr="005E46DF">
        <w:rPr>
          <w:rFonts w:ascii="Times New Roman" w:hAnsi="Times New Roman" w:cs="Times New Roman"/>
          <w:b w:val="0"/>
          <w:color w:val="000000" w:themeColor="text1"/>
          <w:sz w:val="24"/>
          <w:szCs w:val="24"/>
          <w:u w:val="single"/>
        </w:rPr>
        <w:t xml:space="preserve">» </w:t>
      </w:r>
    </w:p>
    <w:p w:rsidR="009F5CF9" w:rsidRPr="00662D76" w:rsidRDefault="009F5CF9" w:rsidP="001E648D">
      <w:pPr>
        <w:pStyle w:val="a3"/>
        <w:suppressAutoHyphens w:val="0"/>
        <w:spacing w:line="240" w:lineRule="auto"/>
        <w:ind w:left="0" w:firstLine="0"/>
        <w:rPr>
          <w:u w:val="single"/>
        </w:rPr>
      </w:pPr>
    </w:p>
    <w:p w:rsidR="00FE0B47" w:rsidRPr="00662D76" w:rsidRDefault="00FE0B47" w:rsidP="001E648D">
      <w:pPr>
        <w:pStyle w:val="a3"/>
        <w:suppressAutoHyphens w:val="0"/>
        <w:spacing w:line="240" w:lineRule="auto"/>
        <w:ind w:left="0" w:firstLine="0"/>
        <w:rPr>
          <w:u w:val="single"/>
          <w:lang w:eastAsia="ru-RU"/>
        </w:rPr>
      </w:pPr>
      <w:r w:rsidRPr="00662D76">
        <w:rPr>
          <w:lang w:eastAsia="ru-RU"/>
        </w:rPr>
        <w:t xml:space="preserve">Проект подготовлен </w:t>
      </w:r>
      <w:r w:rsidR="00662D76" w:rsidRPr="00662D76">
        <w:rPr>
          <w:bCs/>
          <w:u w:val="single"/>
        </w:rPr>
        <w:t>отдел</w:t>
      </w:r>
      <w:r w:rsidR="00662D76">
        <w:rPr>
          <w:bCs/>
          <w:u w:val="single"/>
        </w:rPr>
        <w:t>ом</w:t>
      </w:r>
      <w:r w:rsidR="00662D76" w:rsidRPr="00662D76">
        <w:rPr>
          <w:bCs/>
          <w:u w:val="single"/>
        </w:rPr>
        <w:t xml:space="preserve"> взаимодействия с некоммерческими организациями, отдельными категориями граждан, поддержки гражданских инициатив управления по молодежной политике и поддержке гражданских инициатив администрации района</w:t>
      </w:r>
    </w:p>
    <w:p w:rsidR="00FE0B47" w:rsidRDefault="00FE0B47" w:rsidP="001E648D">
      <w:pPr>
        <w:spacing w:after="0" w:line="240" w:lineRule="auto"/>
        <w:jc w:val="center"/>
        <w:rPr>
          <w:rFonts w:ascii="Times New Roman" w:hAnsi="Times New Roman" w:cs="Times New Roman"/>
          <w:sz w:val="24"/>
          <w:szCs w:val="24"/>
        </w:rPr>
      </w:pPr>
      <w:r w:rsidRPr="00662D76">
        <w:rPr>
          <w:rFonts w:ascii="Times New Roman" w:hAnsi="Times New Roman" w:cs="Times New Roman"/>
          <w:sz w:val="24"/>
          <w:szCs w:val="24"/>
        </w:rPr>
        <w:t>(наименование структурного подразделения, подготовившего проект)</w:t>
      </w:r>
    </w:p>
    <w:p w:rsidR="00662D76" w:rsidRPr="00662D76" w:rsidRDefault="00662D76" w:rsidP="001E648D">
      <w:pPr>
        <w:spacing w:after="0" w:line="240" w:lineRule="auto"/>
        <w:jc w:val="center"/>
        <w:rPr>
          <w:rFonts w:ascii="Times New Roman" w:hAnsi="Times New Roman" w:cs="Times New Roman"/>
          <w:sz w:val="24"/>
          <w:szCs w:val="24"/>
        </w:rPr>
      </w:pPr>
    </w:p>
    <w:p w:rsidR="00662D76" w:rsidRPr="00662D76" w:rsidRDefault="00662D76" w:rsidP="00662D76">
      <w:pPr>
        <w:spacing w:after="0" w:line="240" w:lineRule="auto"/>
        <w:jc w:val="both"/>
        <w:rPr>
          <w:rFonts w:ascii="Times New Roman" w:eastAsia="Times New Roman" w:hAnsi="Times New Roman" w:cs="Times New Roman"/>
          <w:bCs/>
          <w:sz w:val="24"/>
          <w:szCs w:val="24"/>
          <w:u w:val="single"/>
        </w:rPr>
      </w:pPr>
      <w:r w:rsidRPr="00662D76">
        <w:rPr>
          <w:rFonts w:ascii="Times New Roman" w:eastAsia="Times New Roman" w:hAnsi="Times New Roman" w:cs="Times New Roman"/>
          <w:bCs/>
          <w:sz w:val="24"/>
          <w:szCs w:val="24"/>
          <w:u w:val="single"/>
        </w:rPr>
        <w:t>Ведущий специалист отдела взаимодействия с некоммерческими организациями, отдельными категориями граждан, поддержки гражданских инициатив управления по молодежной политике и поддержке гражданских</w:t>
      </w:r>
      <w:r w:rsidR="00620D3B">
        <w:rPr>
          <w:rFonts w:ascii="Times New Roman" w:eastAsia="Times New Roman" w:hAnsi="Times New Roman" w:cs="Times New Roman"/>
          <w:bCs/>
          <w:sz w:val="24"/>
          <w:szCs w:val="24"/>
          <w:u w:val="single"/>
        </w:rPr>
        <w:t xml:space="preserve"> инициатив администрации района, М.А. Самородова, 49 87 07</w:t>
      </w:r>
    </w:p>
    <w:p w:rsidR="00FE0B47" w:rsidRPr="00BB23D5" w:rsidRDefault="00FE0B47" w:rsidP="00662D76">
      <w:pPr>
        <w:spacing w:after="0" w:line="240" w:lineRule="auto"/>
        <w:jc w:val="center"/>
        <w:rPr>
          <w:rFonts w:ascii="Times New Roman" w:hAnsi="Times New Roman" w:cs="Times New Roman"/>
          <w:bCs/>
          <w:color w:val="000000" w:themeColor="text1"/>
          <w:sz w:val="24"/>
          <w:szCs w:val="24"/>
        </w:rPr>
      </w:pPr>
      <w:r w:rsidRPr="00662D76">
        <w:rPr>
          <w:rFonts w:ascii="Times New Roman" w:hAnsi="Times New Roman" w:cs="Times New Roman"/>
          <w:bCs/>
          <w:sz w:val="24"/>
          <w:szCs w:val="24"/>
        </w:rPr>
        <w:t>(</w:t>
      </w:r>
      <w:proofErr w:type="spellStart"/>
      <w:r w:rsidRPr="00662D76">
        <w:rPr>
          <w:rFonts w:ascii="Times New Roman" w:hAnsi="Times New Roman" w:cs="Times New Roman"/>
          <w:bCs/>
          <w:sz w:val="24"/>
          <w:szCs w:val="24"/>
        </w:rPr>
        <w:t>ф.и.о.</w:t>
      </w:r>
      <w:proofErr w:type="spellEnd"/>
      <w:r w:rsidRPr="00662D76">
        <w:rPr>
          <w:rFonts w:ascii="Times New Roman" w:hAnsi="Times New Roman" w:cs="Times New Roman"/>
          <w:bCs/>
          <w:sz w:val="24"/>
          <w:szCs w:val="24"/>
        </w:rPr>
        <w:t>, должность лица, ответственного за подготовку проекта, № телефона)</w:t>
      </w:r>
      <w:r w:rsidR="009F5CF9" w:rsidRPr="00BB23D5">
        <w:rPr>
          <w:rFonts w:ascii="Times New Roman" w:hAnsi="Times New Roman" w:cs="Times New Roman"/>
          <w:color w:val="000000" w:themeColor="text1"/>
          <w:sz w:val="32"/>
          <w:szCs w:val="32"/>
        </w:rPr>
        <w:br/>
      </w:r>
    </w:p>
    <w:tbl>
      <w:tblPr>
        <w:tblStyle w:val="a4"/>
        <w:tblW w:w="10349" w:type="dxa"/>
        <w:jc w:val="center"/>
        <w:tblLook w:val="04A0" w:firstRow="1" w:lastRow="0" w:firstColumn="1" w:lastColumn="0" w:noHBand="0" w:noVBand="1"/>
      </w:tblPr>
      <w:tblGrid>
        <w:gridCol w:w="4820"/>
        <w:gridCol w:w="3119"/>
        <w:gridCol w:w="2410"/>
      </w:tblGrid>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Должность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Ф.И.О.</w:t>
            </w:r>
          </w:p>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визирующего</w:t>
            </w:r>
          </w:p>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проект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ind w:right="-108"/>
              <w:jc w:val="center"/>
              <w:rPr>
                <w:rFonts w:ascii="Times New Roman" w:hAnsi="Times New Roman" w:cs="Times New Roman"/>
                <w:b/>
                <w:bCs/>
                <w:sz w:val="24"/>
                <w:szCs w:val="24"/>
              </w:rPr>
            </w:pPr>
            <w:r w:rsidRPr="002D6879">
              <w:rPr>
                <w:rFonts w:ascii="Times New Roman" w:hAnsi="Times New Roman" w:cs="Times New Roman"/>
                <w:b/>
                <w:bCs/>
                <w:sz w:val="24"/>
                <w:szCs w:val="24"/>
              </w:rPr>
              <w:t>Замечания, подпись, дата</w:t>
            </w:r>
          </w:p>
          <w:p w:rsidR="00B21440" w:rsidRPr="002D6879" w:rsidRDefault="00B21440" w:rsidP="00EC7BA2">
            <w:pPr>
              <w:spacing w:after="0" w:line="240" w:lineRule="auto"/>
              <w:jc w:val="center"/>
              <w:rPr>
                <w:rFonts w:ascii="Times New Roman" w:hAnsi="Times New Roman" w:cs="Times New Roman"/>
                <w:b/>
                <w:bCs/>
                <w:sz w:val="24"/>
                <w:szCs w:val="24"/>
              </w:rPr>
            </w:pPr>
          </w:p>
        </w:tc>
      </w:tr>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DC33C9">
            <w:pPr>
              <w:spacing w:after="0" w:line="240" w:lineRule="auto"/>
              <w:jc w:val="both"/>
              <w:rPr>
                <w:rFonts w:ascii="Times New Roman" w:hAnsi="Times New Roman" w:cs="Times New Roman"/>
                <w:sz w:val="24"/>
                <w:szCs w:val="24"/>
              </w:rPr>
            </w:pPr>
            <w:r w:rsidRPr="002D6879">
              <w:rPr>
                <w:rFonts w:ascii="Times New Roman" w:eastAsia="Times New Roman" w:hAnsi="Times New Roman" w:cs="Times New Roman"/>
                <w:sz w:val="24"/>
                <w:szCs w:val="24"/>
              </w:rPr>
              <w:t xml:space="preserve">Заместитель главы </w:t>
            </w:r>
            <w:r w:rsidR="00DC33C9">
              <w:rPr>
                <w:rFonts w:ascii="Times New Roman" w:eastAsia="Times New Roman" w:hAnsi="Times New Roman" w:cs="Times New Roman"/>
                <w:sz w:val="24"/>
                <w:szCs w:val="24"/>
              </w:rPr>
              <w:t>по внутренней политике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DC33C9" w:rsidP="00EC7B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С.Ю. Маликов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rPr>
                <w:rFonts w:ascii="Times New Roman" w:hAnsi="Times New Roman" w:cs="Times New Roman"/>
                <w:bCs/>
                <w:sz w:val="24"/>
                <w:szCs w:val="24"/>
              </w:rPr>
            </w:pPr>
          </w:p>
        </w:tc>
      </w:tr>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both"/>
              <w:rPr>
                <w:rFonts w:ascii="Times New Roman" w:eastAsia="Times New Roman" w:hAnsi="Times New Roman" w:cs="Times New Roman"/>
                <w:sz w:val="24"/>
                <w:szCs w:val="24"/>
              </w:rPr>
            </w:pPr>
            <w:r w:rsidRPr="002D6879">
              <w:rPr>
                <w:rFonts w:ascii="Times New Roman" w:eastAsia="Times New Roman" w:hAnsi="Times New Roman" w:cs="Times New Roman"/>
                <w:sz w:val="24"/>
                <w:szCs w:val="24"/>
              </w:rPr>
              <w:t xml:space="preserve">Начальник </w:t>
            </w:r>
            <w:r>
              <w:rPr>
                <w:rFonts w:ascii="Times New Roman" w:eastAsia="Times New Roman" w:hAnsi="Times New Roman" w:cs="Times New Roman"/>
                <w:sz w:val="24"/>
                <w:szCs w:val="24"/>
              </w:rPr>
              <w:t xml:space="preserve">юридического управления </w:t>
            </w:r>
            <w:r w:rsidRPr="002D6879">
              <w:rPr>
                <w:rFonts w:ascii="Times New Roman" w:hAnsi="Times New Roman" w:cs="Times New Roman"/>
                <w:sz w:val="24"/>
                <w:szCs w:val="24"/>
              </w:rPr>
              <w:t>администрации района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center"/>
              <w:rPr>
                <w:rFonts w:ascii="Times New Roman" w:hAnsi="Times New Roman" w:cs="Times New Roman"/>
                <w:b/>
                <w:sz w:val="24"/>
                <w:szCs w:val="24"/>
              </w:rPr>
            </w:pPr>
          </w:p>
          <w:p w:rsidR="00B21440" w:rsidRPr="002D6879" w:rsidRDefault="00B21440" w:rsidP="00EC7BA2">
            <w:pPr>
              <w:spacing w:after="0" w:line="240" w:lineRule="auto"/>
              <w:jc w:val="center"/>
              <w:rPr>
                <w:rFonts w:ascii="Times New Roman" w:hAnsi="Times New Roman" w:cs="Times New Roman"/>
                <w:b/>
                <w:sz w:val="24"/>
                <w:szCs w:val="24"/>
              </w:rPr>
            </w:pPr>
            <w:r w:rsidRPr="002D6879">
              <w:rPr>
                <w:rFonts w:ascii="Times New Roman" w:hAnsi="Times New Roman" w:cs="Times New Roman"/>
                <w:b/>
                <w:sz w:val="24"/>
                <w:szCs w:val="24"/>
              </w:rPr>
              <w:t>А.Н. Колокольцев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rPr>
                <w:rFonts w:ascii="Times New Roman" w:hAnsi="Times New Roman" w:cs="Times New Roman"/>
                <w:bCs/>
                <w:sz w:val="24"/>
                <w:szCs w:val="24"/>
              </w:rPr>
            </w:pPr>
          </w:p>
        </w:tc>
      </w:tr>
    </w:tbl>
    <w:p w:rsidR="00B21440" w:rsidRPr="002D6879" w:rsidRDefault="00B21440" w:rsidP="00B21440">
      <w:pPr>
        <w:spacing w:after="0" w:line="240" w:lineRule="auto"/>
        <w:jc w:val="center"/>
        <w:rPr>
          <w:rFonts w:ascii="Times New Roman" w:hAnsi="Times New Roman" w:cs="Times New Roman"/>
          <w:b/>
          <w:sz w:val="24"/>
          <w:szCs w:val="24"/>
        </w:rPr>
      </w:pPr>
    </w:p>
    <w:p w:rsidR="00B21440" w:rsidRPr="002D6879" w:rsidRDefault="00B21440" w:rsidP="00B21440">
      <w:pPr>
        <w:spacing w:after="0" w:line="240" w:lineRule="auto"/>
        <w:jc w:val="center"/>
        <w:rPr>
          <w:rFonts w:ascii="Times New Roman" w:hAnsi="Times New Roman" w:cs="Times New Roman"/>
          <w:b/>
          <w:sz w:val="24"/>
          <w:szCs w:val="24"/>
        </w:rPr>
      </w:pPr>
      <w:r w:rsidRPr="002D6879">
        <w:rPr>
          <w:rFonts w:ascii="Times New Roman" w:hAnsi="Times New Roman" w:cs="Times New Roman"/>
          <w:b/>
          <w:sz w:val="24"/>
          <w:szCs w:val="24"/>
        </w:rPr>
        <w:t>Постановление разослать:</w:t>
      </w:r>
    </w:p>
    <w:p w:rsidR="00B21440" w:rsidRPr="002D6879" w:rsidRDefault="00B21440" w:rsidP="00B21440">
      <w:pPr>
        <w:spacing w:after="0" w:line="240" w:lineRule="auto"/>
        <w:jc w:val="center"/>
        <w:rPr>
          <w:rFonts w:ascii="Times New Roman" w:hAnsi="Times New Roman" w:cs="Times New Roman"/>
          <w:b/>
          <w:sz w:val="24"/>
          <w:szCs w:val="24"/>
        </w:rPr>
      </w:pPr>
    </w:p>
    <w:tbl>
      <w:tblPr>
        <w:tblW w:w="9705" w:type="dxa"/>
        <w:jc w:val="center"/>
        <w:tblLayout w:type="fixed"/>
        <w:tblLook w:val="04A0" w:firstRow="1" w:lastRow="0" w:firstColumn="1" w:lastColumn="0" w:noHBand="0" w:noVBand="1"/>
      </w:tblPr>
      <w:tblGrid>
        <w:gridCol w:w="9705"/>
      </w:tblGrid>
      <w:tr w:rsidR="00B21440" w:rsidRPr="002D6879" w:rsidTr="00EC7BA2">
        <w:trPr>
          <w:trHeight w:val="100"/>
          <w:jc w:val="center"/>
        </w:trPr>
        <w:tc>
          <w:tcPr>
            <w:tcW w:w="9705" w:type="dxa"/>
            <w:hideMark/>
          </w:tcPr>
          <w:p w:rsidR="00662D76" w:rsidRPr="00662D76" w:rsidRDefault="00B21440" w:rsidP="00662D76">
            <w:pPr>
              <w:pStyle w:val="a3"/>
              <w:suppressAutoHyphens w:val="0"/>
              <w:spacing w:line="240" w:lineRule="auto"/>
              <w:ind w:left="0" w:firstLine="0"/>
              <w:rPr>
                <w:u w:val="single"/>
                <w:lang w:eastAsia="ru-RU"/>
              </w:rPr>
            </w:pPr>
            <w:r w:rsidRPr="00662D76">
              <w:rPr>
                <w:bCs/>
              </w:rPr>
              <w:t xml:space="preserve">1.  </w:t>
            </w:r>
            <w:r w:rsidR="00662D76" w:rsidRPr="00662D76">
              <w:rPr>
                <w:bCs/>
              </w:rPr>
              <w:t>Отдел взаимодействия с некоммерческими организациями, отдельными категориями граждан, поддержки гражданских инициатив управления по молодежной политике и поддержке гражданских инициатив администрации района.</w:t>
            </w:r>
          </w:p>
          <w:p w:rsidR="00B21440" w:rsidRPr="00662D76" w:rsidRDefault="00B21440" w:rsidP="00EC7BA2">
            <w:pPr>
              <w:spacing w:after="0" w:line="240" w:lineRule="auto"/>
              <w:jc w:val="both"/>
              <w:rPr>
                <w:rFonts w:ascii="Times New Roman" w:hAnsi="Times New Roman" w:cs="Times New Roman"/>
                <w:sz w:val="24"/>
                <w:szCs w:val="24"/>
              </w:rPr>
            </w:pPr>
          </w:p>
        </w:tc>
      </w:tr>
      <w:tr w:rsidR="00B21440" w:rsidRPr="002D6879" w:rsidTr="00662D76">
        <w:trPr>
          <w:trHeight w:val="80"/>
          <w:jc w:val="center"/>
        </w:trPr>
        <w:tc>
          <w:tcPr>
            <w:tcW w:w="9705" w:type="dxa"/>
            <w:hideMark/>
          </w:tcPr>
          <w:p w:rsidR="00B21440" w:rsidRPr="00662D76" w:rsidRDefault="00B21440" w:rsidP="00EC7BA2">
            <w:pPr>
              <w:spacing w:after="0" w:line="240" w:lineRule="auto"/>
              <w:jc w:val="both"/>
              <w:rPr>
                <w:rFonts w:ascii="Times New Roman" w:hAnsi="Times New Roman" w:cs="Times New Roman"/>
                <w:sz w:val="24"/>
                <w:szCs w:val="24"/>
              </w:rPr>
            </w:pPr>
            <w:r w:rsidRPr="00662D76">
              <w:rPr>
                <w:rFonts w:ascii="Times New Roman" w:hAnsi="Times New Roman" w:cs="Times New Roman"/>
                <w:bCs/>
                <w:sz w:val="24"/>
                <w:szCs w:val="24"/>
              </w:rPr>
              <w:t xml:space="preserve">2.  </w:t>
            </w:r>
            <w:r w:rsidRPr="00662D76">
              <w:rPr>
                <w:rFonts w:ascii="Times New Roman" w:hAnsi="Times New Roman" w:cs="Times New Roman"/>
                <w:sz w:val="24"/>
                <w:szCs w:val="24"/>
              </w:rPr>
              <w:t>Юридическое управление администрации района</w:t>
            </w:r>
          </w:p>
        </w:tc>
      </w:tr>
    </w:tbl>
    <w:p w:rsidR="00B21440" w:rsidRPr="002D6879" w:rsidRDefault="00B21440" w:rsidP="00B21440">
      <w:pPr>
        <w:spacing w:after="0" w:line="240" w:lineRule="auto"/>
        <w:jc w:val="center"/>
        <w:rPr>
          <w:rFonts w:ascii="Times New Roman" w:hAnsi="Times New Roman" w:cs="Times New Roman"/>
          <w:b/>
          <w:sz w:val="24"/>
          <w:szCs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Default="00B21440" w:rsidP="00B21440">
      <w:pPr>
        <w:spacing w:after="0" w:line="240" w:lineRule="auto"/>
        <w:jc w:val="center"/>
        <w:rPr>
          <w:rFonts w:ascii="Times New Roman" w:hAnsi="Times New Roman" w:cs="Times New Roman"/>
          <w:b/>
          <w:sz w:val="24"/>
        </w:rPr>
      </w:pPr>
      <w:r w:rsidRPr="002D6879">
        <w:rPr>
          <w:rFonts w:ascii="Times New Roman" w:hAnsi="Times New Roman" w:cs="Times New Roman"/>
          <w:b/>
          <w:sz w:val="24"/>
        </w:rPr>
        <w:t xml:space="preserve">Руководитель ___________________ </w:t>
      </w:r>
      <w:r>
        <w:rPr>
          <w:rFonts w:ascii="Times New Roman" w:hAnsi="Times New Roman" w:cs="Times New Roman"/>
          <w:b/>
          <w:sz w:val="24"/>
        </w:rPr>
        <w:t>Т.В. Шакун</w:t>
      </w:r>
    </w:p>
    <w:p w:rsidR="00B21440" w:rsidRDefault="00B21440" w:rsidP="00B21440">
      <w:pPr>
        <w:spacing w:after="0" w:line="240" w:lineRule="auto"/>
        <w:jc w:val="center"/>
        <w:rPr>
          <w:rFonts w:ascii="Times New Roman" w:hAnsi="Times New Roman" w:cs="Times New Roman"/>
          <w:b/>
          <w:sz w:val="24"/>
        </w:rPr>
      </w:pPr>
    </w:p>
    <w:p w:rsidR="00B21440" w:rsidRDefault="00B21440" w:rsidP="00B21440">
      <w:pPr>
        <w:spacing w:after="0" w:line="240" w:lineRule="auto"/>
        <w:jc w:val="center"/>
        <w:rPr>
          <w:rFonts w:ascii="Times New Roman" w:hAnsi="Times New Roman" w:cs="Times New Roman"/>
          <w:b/>
          <w:sz w:val="24"/>
        </w:rPr>
      </w:pPr>
    </w:p>
    <w:p w:rsidR="009558BF" w:rsidRPr="00BB23D5" w:rsidRDefault="009558BF" w:rsidP="001E648D">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Юридическая карточка</w:t>
      </w:r>
    </w:p>
    <w:p w:rsidR="00FE0B47" w:rsidRPr="00BB23D5" w:rsidRDefault="00FE0B47" w:rsidP="001E648D">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2120"/>
        <w:gridCol w:w="1166"/>
        <w:gridCol w:w="3573"/>
      </w:tblGrid>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Отнесение правового акта к нормативным правовым актам</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относится к НПА,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подлежит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официальному опубликованию</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не относится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к НПА</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roofErr w:type="spellStart"/>
            <w:r w:rsidRPr="00BB23D5">
              <w:rPr>
                <w:rFonts w:ascii="Times New Roman" w:eastAsia="Times New Roman" w:hAnsi="Times New Roman" w:cs="Times New Roman"/>
                <w:color w:val="000000" w:themeColor="text1"/>
                <w:sz w:val="28"/>
                <w:szCs w:val="28"/>
              </w:rPr>
              <w:t>Коррупциогенные</w:t>
            </w:r>
            <w:proofErr w:type="spellEnd"/>
            <w:r w:rsidRPr="00BB23D5">
              <w:rPr>
                <w:rFonts w:ascii="Times New Roman" w:eastAsia="Times New Roman" w:hAnsi="Times New Roman" w:cs="Times New Roman"/>
                <w:color w:val="000000" w:themeColor="text1"/>
                <w:sz w:val="28"/>
                <w:szCs w:val="28"/>
              </w:rPr>
              <w:t xml:space="preserve"> </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факторы</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выявлены</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не выявлены</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Результат рассмотрения заключения об антикоррупционной экспертизе </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Замечания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устранены </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Замечания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не устранены </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0C66FD" w:rsidRPr="00BB23D5" w:rsidTr="009F5CF9">
        <w:trPr>
          <w:trHeight w:val="803"/>
          <w:jc w:val="center"/>
        </w:trPr>
        <w:tc>
          <w:tcPr>
            <w:tcW w:w="2988"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Размещение в правовой системе </w:t>
            </w:r>
            <w:proofErr w:type="spellStart"/>
            <w:r w:rsidRPr="00BB23D5">
              <w:rPr>
                <w:rFonts w:ascii="Times New Roman" w:eastAsia="Times New Roman" w:hAnsi="Times New Roman" w:cs="Times New Roman"/>
                <w:color w:val="000000" w:themeColor="text1"/>
                <w:sz w:val="28"/>
                <w:szCs w:val="28"/>
              </w:rPr>
              <w:t>КонсультантПлюс</w:t>
            </w:r>
            <w:proofErr w:type="spellEnd"/>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подлежит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размещению</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bl>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u w:val="single"/>
        </w:rPr>
      </w:pPr>
      <w:r w:rsidRPr="00BB23D5">
        <w:rPr>
          <w:rFonts w:ascii="Times New Roman" w:eastAsia="Times New Roman" w:hAnsi="Times New Roman" w:cs="Times New Roman"/>
          <w:color w:val="000000" w:themeColor="text1"/>
          <w:sz w:val="28"/>
          <w:szCs w:val="28"/>
        </w:rPr>
        <w:t xml:space="preserve">ФИО специалиста_______________________        </w:t>
      </w:r>
      <w:r w:rsidRPr="00BB23D5">
        <w:rPr>
          <w:rFonts w:ascii="Times New Roman" w:eastAsia="Times New Roman" w:hAnsi="Times New Roman" w:cs="Times New Roman"/>
          <w:color w:val="000000" w:themeColor="text1"/>
          <w:sz w:val="28"/>
          <w:szCs w:val="28"/>
          <w:u w:val="single"/>
        </w:rPr>
        <w:t xml:space="preserve">                  дата, подпись   </w:t>
      </w:r>
    </w:p>
    <w:p w:rsidR="00FE0B47" w:rsidRPr="00BB23D5" w:rsidRDefault="00FE0B47" w:rsidP="001E648D">
      <w:pPr>
        <w:spacing w:after="0" w:line="240" w:lineRule="auto"/>
        <w:rPr>
          <w:rFonts w:ascii="Times New Roman" w:hAnsi="Times New Roman" w:cs="Times New Roman"/>
          <w:b/>
          <w:color w:val="000000" w:themeColor="text1"/>
          <w:sz w:val="28"/>
          <w:szCs w:val="28"/>
          <w:u w:val="single"/>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9A32DD" w:rsidRPr="00BB23D5" w:rsidRDefault="009A32DD" w:rsidP="001E648D">
      <w:pPr>
        <w:spacing w:after="0" w:line="240" w:lineRule="auto"/>
        <w:rPr>
          <w:rFonts w:ascii="Times New Roman" w:hAnsi="Times New Roman" w:cs="Times New Roman"/>
          <w:color w:val="000000" w:themeColor="text1"/>
          <w:sz w:val="28"/>
          <w:szCs w:val="28"/>
        </w:rPr>
      </w:pPr>
    </w:p>
    <w:p w:rsidR="006855C0" w:rsidRPr="00BB23D5" w:rsidRDefault="006855C0" w:rsidP="001E648D">
      <w:pPr>
        <w:spacing w:after="0" w:line="240" w:lineRule="auto"/>
        <w:rPr>
          <w:rFonts w:ascii="Times New Roman" w:hAnsi="Times New Roman" w:cs="Times New Roman"/>
          <w:color w:val="000000" w:themeColor="text1"/>
          <w:sz w:val="28"/>
          <w:szCs w:val="28"/>
        </w:rPr>
      </w:pPr>
    </w:p>
    <w:p w:rsidR="003617CF" w:rsidRPr="00BB23D5" w:rsidRDefault="003617CF"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ind w:left="2880" w:hanging="2880"/>
        <w:jc w:val="right"/>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Проект постановления</w:t>
      </w:r>
    </w:p>
    <w:p w:rsidR="00FE0B47" w:rsidRPr="00BB23D5" w:rsidRDefault="00FE0B47" w:rsidP="005442DE">
      <w:pPr>
        <w:spacing w:after="0" w:line="240" w:lineRule="auto"/>
        <w:ind w:left="2880" w:hanging="2880"/>
        <w:jc w:val="right"/>
        <w:rPr>
          <w:rFonts w:ascii="Times New Roman" w:hAnsi="Times New Roman" w:cs="Times New Roman"/>
          <w:color w:val="000000" w:themeColor="text1"/>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695"/>
      </w:tblGrid>
      <w:tr w:rsidR="00692840" w:rsidRPr="00BB23D5" w:rsidTr="009F5CF9">
        <w:tc>
          <w:tcPr>
            <w:tcW w:w="4952" w:type="dxa"/>
            <w:tcBorders>
              <w:top w:val="nil"/>
              <w:left w:val="nil"/>
              <w:bottom w:val="nil"/>
              <w:right w:val="nil"/>
            </w:tcBorders>
          </w:tcPr>
          <w:p w:rsidR="00FE0B47" w:rsidRPr="00BB23D5" w:rsidRDefault="00FE0B47" w:rsidP="005442DE">
            <w:pPr>
              <w:spacing w:after="0" w:line="240" w:lineRule="auto"/>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от ________________</w:t>
            </w:r>
          </w:p>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г. Нижневартовск</w:t>
            </w:r>
          </w:p>
        </w:tc>
        <w:tc>
          <w:tcPr>
            <w:tcW w:w="4696" w:type="dxa"/>
            <w:tcBorders>
              <w:top w:val="nil"/>
              <w:left w:val="nil"/>
              <w:bottom w:val="nil"/>
              <w:right w:val="nil"/>
            </w:tcBorders>
            <w:hideMark/>
          </w:tcPr>
          <w:p w:rsidR="00FE0B47" w:rsidRPr="00BB23D5" w:rsidRDefault="00FE0B47" w:rsidP="005442DE">
            <w:pPr>
              <w:spacing w:after="0" w:line="240" w:lineRule="auto"/>
              <w:jc w:val="right"/>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 xml:space="preserve">                                             № _______          </w:t>
            </w:r>
          </w:p>
        </w:tc>
      </w:tr>
    </w:tbl>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p>
    <w:tbl>
      <w:tblPr>
        <w:tblStyle w:val="a4"/>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01"/>
      </w:tblGrid>
      <w:tr w:rsidR="000C66FD" w:rsidRPr="00BB23D5" w:rsidTr="00FD13D2">
        <w:tc>
          <w:tcPr>
            <w:tcW w:w="4820" w:type="dxa"/>
            <w:hideMark/>
          </w:tcPr>
          <w:p w:rsidR="005E46DF" w:rsidRPr="005E46DF" w:rsidRDefault="005E46DF" w:rsidP="005E46DF">
            <w:pPr>
              <w:pStyle w:val="ConsPlusTitle"/>
              <w:jc w:val="both"/>
              <w:rPr>
                <w:rFonts w:ascii="Times New Roman" w:hAnsi="Times New Roman" w:cs="Times New Roman"/>
                <w:b w:val="0"/>
                <w:color w:val="000000" w:themeColor="text1"/>
                <w:sz w:val="28"/>
                <w:szCs w:val="28"/>
              </w:rPr>
            </w:pPr>
            <w:r w:rsidRPr="005E46DF">
              <w:rPr>
                <w:rFonts w:ascii="Times New Roman" w:hAnsi="Times New Roman" w:cs="Times New Roman"/>
                <w:b w:val="0"/>
                <w:color w:val="000000" w:themeColor="text1"/>
                <w:sz w:val="28"/>
                <w:szCs w:val="28"/>
              </w:rPr>
              <w:t>О внесении изменений в постановлени</w:t>
            </w:r>
            <w:r w:rsidR="00FD13D2">
              <w:rPr>
                <w:rFonts w:ascii="Times New Roman" w:hAnsi="Times New Roman" w:cs="Times New Roman"/>
                <w:b w:val="0"/>
                <w:color w:val="000000" w:themeColor="text1"/>
                <w:sz w:val="28"/>
                <w:szCs w:val="28"/>
              </w:rPr>
              <w:t>е</w:t>
            </w:r>
            <w:r w:rsidRPr="005E46DF">
              <w:rPr>
                <w:rFonts w:ascii="Times New Roman" w:hAnsi="Times New Roman" w:cs="Times New Roman"/>
                <w:b w:val="0"/>
                <w:color w:val="000000" w:themeColor="text1"/>
                <w:sz w:val="28"/>
                <w:szCs w:val="28"/>
              </w:rPr>
              <w:t xml:space="preserve"> администрации </w:t>
            </w:r>
            <w:r w:rsidR="00FD13D2">
              <w:rPr>
                <w:rFonts w:ascii="Times New Roman" w:hAnsi="Times New Roman" w:cs="Times New Roman"/>
                <w:b w:val="0"/>
                <w:color w:val="000000" w:themeColor="text1"/>
                <w:sz w:val="28"/>
                <w:szCs w:val="28"/>
              </w:rPr>
              <w:t xml:space="preserve">района </w:t>
            </w:r>
            <w:r w:rsidRPr="005E46DF">
              <w:rPr>
                <w:rFonts w:ascii="Times New Roman" w:hAnsi="Times New Roman" w:cs="Times New Roman"/>
                <w:b w:val="0"/>
                <w:color w:val="000000" w:themeColor="text1"/>
                <w:sz w:val="28"/>
                <w:szCs w:val="28"/>
              </w:rPr>
              <w:t xml:space="preserve">от </w:t>
            </w:r>
            <w:r w:rsidR="001B4A06">
              <w:rPr>
                <w:rFonts w:ascii="Times New Roman" w:hAnsi="Times New Roman" w:cs="Times New Roman"/>
                <w:b w:val="0"/>
                <w:color w:val="000000" w:themeColor="text1"/>
                <w:sz w:val="28"/>
                <w:szCs w:val="28"/>
              </w:rPr>
              <w:t>16</w:t>
            </w:r>
            <w:r w:rsidRPr="005E46DF">
              <w:rPr>
                <w:rFonts w:ascii="Times New Roman" w:hAnsi="Times New Roman" w:cs="Times New Roman"/>
                <w:b w:val="0"/>
                <w:color w:val="000000" w:themeColor="text1"/>
                <w:sz w:val="28"/>
                <w:szCs w:val="28"/>
              </w:rPr>
              <w:t>.0</w:t>
            </w:r>
            <w:r w:rsidR="001B4A06">
              <w:rPr>
                <w:rFonts w:ascii="Times New Roman" w:hAnsi="Times New Roman" w:cs="Times New Roman"/>
                <w:b w:val="0"/>
                <w:color w:val="000000" w:themeColor="text1"/>
                <w:sz w:val="28"/>
                <w:szCs w:val="28"/>
              </w:rPr>
              <w:t>7</w:t>
            </w:r>
            <w:r w:rsidRPr="005E46DF">
              <w:rPr>
                <w:rFonts w:ascii="Times New Roman" w:hAnsi="Times New Roman" w:cs="Times New Roman"/>
                <w:b w:val="0"/>
                <w:color w:val="000000" w:themeColor="text1"/>
                <w:sz w:val="28"/>
                <w:szCs w:val="28"/>
              </w:rPr>
              <w:t>.202</w:t>
            </w:r>
            <w:r w:rsidR="001B4A06">
              <w:rPr>
                <w:rFonts w:ascii="Times New Roman" w:hAnsi="Times New Roman" w:cs="Times New Roman"/>
                <w:b w:val="0"/>
                <w:color w:val="000000" w:themeColor="text1"/>
                <w:sz w:val="28"/>
                <w:szCs w:val="28"/>
              </w:rPr>
              <w:t>4</w:t>
            </w:r>
            <w:r w:rsidRPr="005E46DF">
              <w:rPr>
                <w:rFonts w:ascii="Times New Roman" w:hAnsi="Times New Roman" w:cs="Times New Roman"/>
                <w:b w:val="0"/>
                <w:color w:val="000000" w:themeColor="text1"/>
                <w:sz w:val="28"/>
                <w:szCs w:val="28"/>
              </w:rPr>
              <w:t xml:space="preserve"> № </w:t>
            </w:r>
            <w:r w:rsidR="001B4A06">
              <w:rPr>
                <w:rFonts w:ascii="Times New Roman" w:hAnsi="Times New Roman" w:cs="Times New Roman"/>
                <w:b w:val="0"/>
                <w:color w:val="000000" w:themeColor="text1"/>
                <w:sz w:val="28"/>
                <w:szCs w:val="28"/>
              </w:rPr>
              <w:t>896</w:t>
            </w:r>
            <w:r w:rsidRPr="005E46DF">
              <w:rPr>
                <w:rFonts w:ascii="Times New Roman" w:hAnsi="Times New Roman" w:cs="Times New Roman"/>
                <w:b w:val="0"/>
                <w:color w:val="000000" w:themeColor="text1"/>
                <w:sz w:val="28"/>
                <w:szCs w:val="28"/>
              </w:rPr>
              <w:t xml:space="preserve"> «</w:t>
            </w:r>
            <w:r w:rsidRPr="005E46DF">
              <w:rPr>
                <w:rFonts w:ascii="Times New Roman" w:hAnsi="Times New Roman" w:cs="Times New Roman"/>
                <w:b w:val="0"/>
                <w:sz w:val="28"/>
                <w:szCs w:val="28"/>
                <w:shd w:val="clear" w:color="auto" w:fill="FFFFFF"/>
              </w:rPr>
              <w:t xml:space="preserve">Об утверждении </w:t>
            </w:r>
            <w:r w:rsidR="001B4A06">
              <w:rPr>
                <w:rFonts w:ascii="Times New Roman" w:hAnsi="Times New Roman" w:cs="Times New Roman"/>
                <w:b w:val="0"/>
                <w:sz w:val="28"/>
                <w:szCs w:val="28"/>
                <w:shd w:val="clear" w:color="auto" w:fill="FFFFFF"/>
              </w:rPr>
              <w:t>порядка предоставления субсидий из бюджета Ни</w:t>
            </w:r>
            <w:r w:rsidR="00FD13D2">
              <w:rPr>
                <w:rFonts w:ascii="Times New Roman" w:hAnsi="Times New Roman" w:cs="Times New Roman"/>
                <w:b w:val="0"/>
                <w:sz w:val="28"/>
                <w:szCs w:val="28"/>
                <w:shd w:val="clear" w:color="auto" w:fill="FFFFFF"/>
              </w:rPr>
              <w:t xml:space="preserve">жневартовского района социально </w:t>
            </w:r>
            <w:r w:rsidR="001B4A06">
              <w:rPr>
                <w:rFonts w:ascii="Times New Roman" w:hAnsi="Times New Roman" w:cs="Times New Roman"/>
                <w:b w:val="0"/>
                <w:sz w:val="28"/>
                <w:szCs w:val="28"/>
                <w:shd w:val="clear" w:color="auto" w:fill="FFFFFF"/>
              </w:rPr>
              <w:t>ориентированным некоммерческим организациям, не являющимся государственными (муниципальными) учреждениями</w:t>
            </w:r>
            <w:r w:rsidRPr="005E46DF">
              <w:rPr>
                <w:rFonts w:ascii="Times New Roman" w:hAnsi="Times New Roman" w:cs="Times New Roman"/>
                <w:b w:val="0"/>
                <w:color w:val="000000" w:themeColor="text1"/>
                <w:sz w:val="28"/>
                <w:szCs w:val="28"/>
              </w:rPr>
              <w:t xml:space="preserve">» </w:t>
            </w:r>
          </w:p>
          <w:p w:rsidR="00FE0B47" w:rsidRPr="00B21440" w:rsidRDefault="00FE0B47" w:rsidP="005442DE">
            <w:pPr>
              <w:spacing w:after="0" w:line="240" w:lineRule="auto"/>
              <w:jc w:val="both"/>
              <w:rPr>
                <w:rFonts w:ascii="Times New Roman" w:hAnsi="Times New Roman" w:cs="Times New Roman"/>
                <w:color w:val="000000" w:themeColor="text1"/>
                <w:sz w:val="28"/>
                <w:szCs w:val="28"/>
              </w:rPr>
            </w:pPr>
          </w:p>
        </w:tc>
        <w:tc>
          <w:tcPr>
            <w:tcW w:w="4301" w:type="dxa"/>
          </w:tcPr>
          <w:p w:rsidR="00FE0B47" w:rsidRPr="00BB23D5" w:rsidRDefault="00FE0B47" w:rsidP="005442DE">
            <w:pPr>
              <w:spacing w:after="0" w:line="240" w:lineRule="auto"/>
              <w:rPr>
                <w:rFonts w:ascii="Times New Roman" w:hAnsi="Times New Roman" w:cs="Times New Roman"/>
                <w:color w:val="000000" w:themeColor="text1"/>
                <w:sz w:val="28"/>
                <w:szCs w:val="28"/>
              </w:rPr>
            </w:pPr>
          </w:p>
        </w:tc>
      </w:tr>
    </w:tbl>
    <w:p w:rsidR="00DA0444" w:rsidRPr="00BB23D5" w:rsidRDefault="00DA0444" w:rsidP="005442DE">
      <w:pPr>
        <w:pStyle w:val="ConsPlusNormal"/>
        <w:jc w:val="both"/>
        <w:rPr>
          <w:rFonts w:ascii="Times New Roman" w:hAnsi="Times New Roman" w:cs="Times New Roman"/>
          <w:color w:val="000000" w:themeColor="text1"/>
          <w:sz w:val="28"/>
          <w:szCs w:val="28"/>
        </w:rPr>
      </w:pPr>
    </w:p>
    <w:p w:rsidR="00FD13D2" w:rsidRDefault="00B21440" w:rsidP="00FD13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изменениями в</w:t>
      </w:r>
      <w:r w:rsidR="00FD13D2">
        <w:rPr>
          <w:rFonts w:ascii="Times New Roman" w:hAnsi="Times New Roman" w:cs="Times New Roman"/>
          <w:sz w:val="28"/>
          <w:szCs w:val="28"/>
        </w:rPr>
        <w:t xml:space="preserve"> структуре администрации района:</w:t>
      </w:r>
    </w:p>
    <w:p w:rsidR="00FD13D2" w:rsidRDefault="00FD13D2" w:rsidP="00FD13D2">
      <w:pPr>
        <w:pStyle w:val="ConsPlusNormal"/>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E46DF">
        <w:rPr>
          <w:rFonts w:ascii="Times New Roman" w:hAnsi="Times New Roman" w:cs="Times New Roman"/>
          <w:sz w:val="28"/>
          <w:szCs w:val="28"/>
        </w:rPr>
        <w:t xml:space="preserve">нести </w:t>
      </w:r>
      <w:r w:rsidR="005E46DF" w:rsidRPr="005E46DF">
        <w:rPr>
          <w:rFonts w:ascii="Times New Roman" w:hAnsi="Times New Roman" w:cs="Times New Roman"/>
          <w:color w:val="000000" w:themeColor="text1"/>
          <w:sz w:val="28"/>
          <w:szCs w:val="28"/>
        </w:rPr>
        <w:t xml:space="preserve">в </w:t>
      </w:r>
      <w:r w:rsidRPr="005E46DF">
        <w:rPr>
          <w:rFonts w:ascii="Times New Roman" w:hAnsi="Times New Roman" w:cs="Times New Roman"/>
          <w:color w:val="000000" w:themeColor="text1"/>
          <w:sz w:val="28"/>
          <w:szCs w:val="28"/>
        </w:rPr>
        <w:t>постановлени</w:t>
      </w:r>
      <w:r>
        <w:rPr>
          <w:rFonts w:ascii="Times New Roman" w:hAnsi="Times New Roman" w:cs="Times New Roman"/>
          <w:color w:val="000000" w:themeColor="text1"/>
          <w:sz w:val="28"/>
          <w:szCs w:val="28"/>
        </w:rPr>
        <w:t>е</w:t>
      </w:r>
      <w:r w:rsidRPr="005E46DF">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 xml:space="preserve">района </w:t>
      </w:r>
      <w:r w:rsidRPr="005E46DF">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16</w:t>
      </w:r>
      <w:r w:rsidRPr="005E46D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7</w:t>
      </w:r>
      <w:r w:rsidRPr="005E46D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5E46DF">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896</w:t>
      </w:r>
      <w:r w:rsidRPr="005E46DF">
        <w:rPr>
          <w:rFonts w:ascii="Times New Roman" w:hAnsi="Times New Roman" w:cs="Times New Roman"/>
          <w:color w:val="000000" w:themeColor="text1"/>
          <w:sz w:val="28"/>
          <w:szCs w:val="28"/>
        </w:rPr>
        <w:t xml:space="preserve"> «</w:t>
      </w:r>
      <w:r w:rsidRPr="005E46DF">
        <w:rPr>
          <w:rFonts w:ascii="Times New Roman" w:hAnsi="Times New Roman" w:cs="Times New Roman"/>
          <w:sz w:val="28"/>
          <w:szCs w:val="28"/>
          <w:shd w:val="clear" w:color="auto" w:fill="FFFFFF"/>
        </w:rPr>
        <w:t>Об утверждении</w:t>
      </w:r>
      <w:r w:rsidRPr="006337DA">
        <w:rPr>
          <w:rFonts w:ascii="Times New Roman" w:hAnsi="Times New Roman" w:cs="Times New Roman"/>
          <w:sz w:val="28"/>
          <w:szCs w:val="28"/>
          <w:shd w:val="clear" w:color="auto" w:fill="FFFFFF"/>
        </w:rPr>
        <w:t xml:space="preserve"> порядка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r w:rsidRPr="006337DA">
        <w:rPr>
          <w:rFonts w:ascii="Times New Roman" w:hAnsi="Times New Roman" w:cs="Times New Roman"/>
          <w:sz w:val="28"/>
          <w:szCs w:val="28"/>
        </w:rPr>
        <w:t xml:space="preserve"> </w:t>
      </w:r>
      <w:r w:rsidRPr="005E46DF">
        <w:rPr>
          <w:rFonts w:ascii="Times New Roman" w:hAnsi="Times New Roman" w:cs="Times New Roman"/>
          <w:sz w:val="28"/>
          <w:szCs w:val="28"/>
        </w:rPr>
        <w:t>следующие изменения</w:t>
      </w:r>
      <w:r w:rsidR="00620D3B">
        <w:rPr>
          <w:rFonts w:ascii="Times New Roman" w:hAnsi="Times New Roman" w:cs="Times New Roman"/>
          <w:sz w:val="28"/>
          <w:szCs w:val="28"/>
        </w:rPr>
        <w:t>:</w:t>
      </w:r>
      <w:r>
        <w:rPr>
          <w:rFonts w:ascii="Times New Roman" w:hAnsi="Times New Roman" w:cs="Times New Roman"/>
          <w:sz w:val="28"/>
          <w:szCs w:val="28"/>
        </w:rPr>
        <w:t xml:space="preserve"> </w:t>
      </w:r>
    </w:p>
    <w:p w:rsidR="00FD13D2" w:rsidRPr="00FD13D2" w:rsidRDefault="00FD13D2" w:rsidP="00FD13D2">
      <w:pPr>
        <w:pStyle w:val="ConsPlusNormal"/>
        <w:numPr>
          <w:ilvl w:val="1"/>
          <w:numId w:val="22"/>
        </w:numPr>
        <w:ind w:left="0" w:firstLine="709"/>
        <w:jc w:val="both"/>
        <w:rPr>
          <w:rFonts w:ascii="Times New Roman" w:hAnsi="Times New Roman" w:cs="Times New Roman"/>
          <w:sz w:val="28"/>
          <w:szCs w:val="28"/>
        </w:rPr>
      </w:pPr>
      <w:r w:rsidRPr="00FD13D2">
        <w:rPr>
          <w:rFonts w:ascii="Times New Roman" w:hAnsi="Times New Roman" w:cs="Times New Roman"/>
          <w:sz w:val="28"/>
          <w:szCs w:val="28"/>
        </w:rPr>
        <w:t xml:space="preserve"> </w:t>
      </w:r>
      <w:r w:rsidR="00D3726C">
        <w:rPr>
          <w:rFonts w:ascii="Times New Roman" w:hAnsi="Times New Roman" w:cs="Times New Roman"/>
          <w:sz w:val="28"/>
          <w:szCs w:val="28"/>
        </w:rPr>
        <w:t>Пункт</w:t>
      </w:r>
      <w:r w:rsidRPr="00FD13D2">
        <w:rPr>
          <w:rFonts w:ascii="Times New Roman" w:hAnsi="Times New Roman" w:cs="Times New Roman"/>
          <w:sz w:val="28"/>
          <w:szCs w:val="28"/>
        </w:rPr>
        <w:t xml:space="preserve"> 4 </w:t>
      </w:r>
      <w:r w:rsidR="00D3726C">
        <w:rPr>
          <w:rFonts w:ascii="Times New Roman" w:hAnsi="Times New Roman" w:cs="Times New Roman"/>
          <w:sz w:val="28"/>
          <w:szCs w:val="28"/>
        </w:rPr>
        <w:t>изложить в следующей редакции: «Контроль за постановлением возложить на заместителя главы района по социальным вопросам Т.В. Шакун».</w:t>
      </w:r>
    </w:p>
    <w:p w:rsidR="00FD13D2" w:rsidRPr="00FD13D2" w:rsidRDefault="006527DE" w:rsidP="006527DE">
      <w:pPr>
        <w:pStyle w:val="ConsPlusNormal"/>
        <w:numPr>
          <w:ilvl w:val="1"/>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FD13D2">
        <w:rPr>
          <w:rFonts w:ascii="Times New Roman" w:hAnsi="Times New Roman" w:cs="Times New Roman"/>
          <w:sz w:val="28"/>
          <w:szCs w:val="28"/>
        </w:rPr>
        <w:t>изложи</w:t>
      </w:r>
      <w:r>
        <w:rPr>
          <w:rFonts w:ascii="Times New Roman" w:hAnsi="Times New Roman" w:cs="Times New Roman"/>
          <w:sz w:val="28"/>
          <w:szCs w:val="28"/>
        </w:rPr>
        <w:t>ть</w:t>
      </w:r>
      <w:r w:rsidR="00FD13D2">
        <w:rPr>
          <w:rFonts w:ascii="Times New Roman" w:hAnsi="Times New Roman" w:cs="Times New Roman"/>
          <w:sz w:val="28"/>
          <w:szCs w:val="28"/>
        </w:rPr>
        <w:t xml:space="preserve"> в </w:t>
      </w:r>
      <w:r w:rsidR="00D3726C">
        <w:rPr>
          <w:rFonts w:ascii="Times New Roman" w:hAnsi="Times New Roman" w:cs="Times New Roman"/>
          <w:sz w:val="28"/>
          <w:szCs w:val="28"/>
        </w:rPr>
        <w:t>следующей</w:t>
      </w:r>
      <w:r w:rsidR="00FD13D2">
        <w:rPr>
          <w:rFonts w:ascii="Times New Roman" w:hAnsi="Times New Roman" w:cs="Times New Roman"/>
          <w:sz w:val="28"/>
          <w:szCs w:val="28"/>
        </w:rPr>
        <w:t xml:space="preserve"> редакции</w:t>
      </w:r>
      <w:r>
        <w:rPr>
          <w:rFonts w:ascii="Times New Roman" w:hAnsi="Times New Roman" w:cs="Times New Roman"/>
          <w:sz w:val="28"/>
          <w:szCs w:val="28"/>
        </w:rPr>
        <w:t>:</w:t>
      </w:r>
    </w:p>
    <w:p w:rsidR="005E46DF" w:rsidRPr="005E46DF" w:rsidRDefault="005E46DF" w:rsidP="006527DE">
      <w:pPr>
        <w:pStyle w:val="ConsPlusNormal"/>
        <w:jc w:val="both"/>
        <w:rPr>
          <w:rFonts w:ascii="Times New Roman" w:hAnsi="Times New Roman" w:cs="Times New Roman"/>
          <w:sz w:val="28"/>
          <w:szCs w:val="28"/>
        </w:rPr>
      </w:pP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r w:rsidRPr="005E46DF">
        <w:rPr>
          <w:rFonts w:ascii="Times New Roman" w:hAnsi="Times New Roman" w:cs="Times New Roman"/>
          <w:sz w:val="28"/>
          <w:szCs w:val="28"/>
        </w:rPr>
        <w:tab/>
      </w:r>
    </w:p>
    <w:p w:rsidR="005E46DF" w:rsidRPr="005E46DF" w:rsidRDefault="006337DA" w:rsidP="005E46D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E46DF" w:rsidRPr="005E46D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6 к </w:t>
      </w:r>
      <w:r w:rsidR="005E46DF" w:rsidRPr="005E46DF">
        <w:rPr>
          <w:rFonts w:ascii="Times New Roman" w:hAnsi="Times New Roman" w:cs="Times New Roman"/>
          <w:sz w:val="28"/>
          <w:szCs w:val="28"/>
        </w:rPr>
        <w:t xml:space="preserve">постановлению </w:t>
      </w:r>
    </w:p>
    <w:p w:rsidR="005E46DF" w:rsidRPr="005E46DF" w:rsidRDefault="006337DA" w:rsidP="005E46D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E46DF" w:rsidRPr="005E46DF">
        <w:rPr>
          <w:rFonts w:ascii="Times New Roman" w:hAnsi="Times New Roman" w:cs="Times New Roman"/>
          <w:sz w:val="28"/>
          <w:szCs w:val="28"/>
        </w:rPr>
        <w:t>администрации района</w:t>
      </w:r>
    </w:p>
    <w:p w:rsidR="005E46DF" w:rsidRDefault="006337DA" w:rsidP="005E46D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E46DF" w:rsidRPr="005E46DF">
        <w:rPr>
          <w:rFonts w:ascii="Times New Roman" w:hAnsi="Times New Roman" w:cs="Times New Roman"/>
          <w:sz w:val="28"/>
          <w:szCs w:val="28"/>
        </w:rPr>
        <w:t xml:space="preserve">от </w:t>
      </w:r>
      <w:r>
        <w:rPr>
          <w:rFonts w:ascii="Times New Roman" w:hAnsi="Times New Roman" w:cs="Times New Roman"/>
          <w:sz w:val="28"/>
          <w:szCs w:val="28"/>
        </w:rPr>
        <w:t>16</w:t>
      </w:r>
      <w:r w:rsidR="005E46DF">
        <w:rPr>
          <w:rFonts w:ascii="Times New Roman" w:hAnsi="Times New Roman" w:cs="Times New Roman"/>
          <w:sz w:val="28"/>
          <w:szCs w:val="28"/>
        </w:rPr>
        <w:t>.0</w:t>
      </w:r>
      <w:r>
        <w:rPr>
          <w:rFonts w:ascii="Times New Roman" w:hAnsi="Times New Roman" w:cs="Times New Roman"/>
          <w:sz w:val="28"/>
          <w:szCs w:val="28"/>
        </w:rPr>
        <w:t>7</w:t>
      </w:r>
      <w:r w:rsidR="005E46DF">
        <w:rPr>
          <w:rFonts w:ascii="Times New Roman" w:hAnsi="Times New Roman" w:cs="Times New Roman"/>
          <w:sz w:val="28"/>
          <w:szCs w:val="28"/>
        </w:rPr>
        <w:t>.202</w:t>
      </w:r>
      <w:r>
        <w:rPr>
          <w:rFonts w:ascii="Times New Roman" w:hAnsi="Times New Roman" w:cs="Times New Roman"/>
          <w:sz w:val="28"/>
          <w:szCs w:val="28"/>
        </w:rPr>
        <w:t>4</w:t>
      </w:r>
      <w:r w:rsidR="005E46DF">
        <w:rPr>
          <w:rFonts w:ascii="Times New Roman" w:hAnsi="Times New Roman" w:cs="Times New Roman"/>
          <w:sz w:val="28"/>
          <w:szCs w:val="28"/>
        </w:rPr>
        <w:t xml:space="preserve"> № </w:t>
      </w:r>
      <w:r>
        <w:rPr>
          <w:rFonts w:ascii="Times New Roman" w:hAnsi="Times New Roman" w:cs="Times New Roman"/>
          <w:sz w:val="28"/>
          <w:szCs w:val="28"/>
        </w:rPr>
        <w:t>896</w:t>
      </w:r>
    </w:p>
    <w:p w:rsidR="006337DA" w:rsidRPr="00E73C65" w:rsidRDefault="006337DA" w:rsidP="006337DA">
      <w:pPr>
        <w:autoSpaceDE w:val="0"/>
        <w:autoSpaceDN w:val="0"/>
        <w:adjustRightInd w:val="0"/>
        <w:ind w:left="5245"/>
        <w:rPr>
          <w:rFonts w:ascii="Times New Roman" w:hAnsi="Times New Roman"/>
        </w:rPr>
      </w:pPr>
    </w:p>
    <w:p w:rsidR="006337DA" w:rsidRDefault="006337DA" w:rsidP="006527DE">
      <w:pPr>
        <w:autoSpaceDE w:val="0"/>
        <w:autoSpaceDN w:val="0"/>
        <w:adjustRightInd w:val="0"/>
        <w:spacing w:after="0" w:line="240" w:lineRule="auto"/>
        <w:contextualSpacing/>
        <w:jc w:val="center"/>
        <w:rPr>
          <w:rFonts w:ascii="Times New Roman" w:hAnsi="Times New Roman"/>
          <w:b/>
          <w:bCs/>
          <w:sz w:val="28"/>
          <w:szCs w:val="26"/>
        </w:rPr>
      </w:pPr>
      <w:r w:rsidRPr="00E73C65">
        <w:rPr>
          <w:rFonts w:ascii="Times New Roman" w:hAnsi="Times New Roman"/>
          <w:b/>
          <w:bCs/>
          <w:sz w:val="28"/>
          <w:szCs w:val="26"/>
        </w:rPr>
        <w:t>Состав комиссии</w:t>
      </w:r>
    </w:p>
    <w:p w:rsidR="006337DA" w:rsidRDefault="006337DA" w:rsidP="006527DE">
      <w:pPr>
        <w:autoSpaceDE w:val="0"/>
        <w:autoSpaceDN w:val="0"/>
        <w:adjustRightInd w:val="0"/>
        <w:spacing w:after="0" w:line="240" w:lineRule="auto"/>
        <w:contextualSpacing/>
        <w:jc w:val="center"/>
        <w:rPr>
          <w:rFonts w:ascii="Times New Roman" w:hAnsi="Times New Roman"/>
          <w:b/>
          <w:bCs/>
          <w:sz w:val="28"/>
          <w:szCs w:val="26"/>
        </w:rPr>
      </w:pPr>
      <w:r w:rsidRPr="00E73C65">
        <w:rPr>
          <w:rFonts w:ascii="Times New Roman" w:hAnsi="Times New Roman"/>
          <w:b/>
          <w:bCs/>
          <w:sz w:val="28"/>
          <w:szCs w:val="26"/>
        </w:rPr>
        <w:t xml:space="preserve">по </w:t>
      </w:r>
      <w:r w:rsidRPr="001E5889">
        <w:rPr>
          <w:rFonts w:ascii="Times New Roman" w:hAnsi="Times New Roman"/>
          <w:b/>
          <w:bCs/>
          <w:sz w:val="28"/>
          <w:szCs w:val="26"/>
        </w:rPr>
        <w:t>рассмотрению и оценке заявок на</w:t>
      </w:r>
      <w:r>
        <w:rPr>
          <w:rFonts w:ascii="Times New Roman" w:hAnsi="Times New Roman"/>
          <w:b/>
          <w:bCs/>
          <w:sz w:val="28"/>
          <w:szCs w:val="26"/>
        </w:rPr>
        <w:t xml:space="preserve"> предоставление</w:t>
      </w:r>
      <w:r w:rsidRPr="00E73C65">
        <w:rPr>
          <w:rFonts w:ascii="Times New Roman" w:hAnsi="Times New Roman"/>
          <w:b/>
          <w:bCs/>
          <w:sz w:val="28"/>
          <w:szCs w:val="26"/>
        </w:rPr>
        <w:t xml:space="preserve">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E406F9" w:rsidRPr="00E73C65" w:rsidRDefault="00E406F9" w:rsidP="00E406F9">
      <w:pPr>
        <w:autoSpaceDE w:val="0"/>
        <w:autoSpaceDN w:val="0"/>
        <w:adjustRightInd w:val="0"/>
        <w:spacing w:after="0"/>
        <w:contextualSpacing/>
        <w:jc w:val="center"/>
        <w:rPr>
          <w:rFonts w:ascii="Times New Roman" w:hAnsi="Times New Roman"/>
          <w:b/>
          <w:szCs w:val="20"/>
        </w:rPr>
      </w:pPr>
    </w:p>
    <w:tbl>
      <w:tblPr>
        <w:tblW w:w="0" w:type="auto"/>
        <w:jc w:val="center"/>
        <w:tblLook w:val="04A0" w:firstRow="1" w:lastRow="0" w:firstColumn="1" w:lastColumn="0" w:noHBand="0" w:noVBand="1"/>
      </w:tblPr>
      <w:tblGrid>
        <w:gridCol w:w="9634"/>
      </w:tblGrid>
      <w:tr w:rsidR="006337DA" w:rsidRPr="00E73C65" w:rsidTr="00E406F9">
        <w:trPr>
          <w:jc w:val="center"/>
        </w:trPr>
        <w:tc>
          <w:tcPr>
            <w:tcW w:w="9634" w:type="dxa"/>
            <w:shd w:val="clear" w:color="auto" w:fill="auto"/>
          </w:tcPr>
          <w:p w:rsidR="00E406F9" w:rsidRPr="006337DA" w:rsidRDefault="00E406F9"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заместитель главы района по социальным вопросам, председатель комиссии;</w:t>
            </w:r>
          </w:p>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 xml:space="preserve">заместитель главы района по внутренней политике, </w:t>
            </w:r>
            <w:r w:rsidR="00E406F9" w:rsidRPr="006337DA">
              <w:rPr>
                <w:rFonts w:ascii="Times New Roman" w:hAnsi="Times New Roman"/>
                <w:sz w:val="28"/>
                <w:szCs w:val="28"/>
              </w:rPr>
              <w:t>заместитель председателя комиссии;</w:t>
            </w:r>
            <w:r w:rsidR="00E406F9">
              <w:rPr>
                <w:rFonts w:ascii="Times New Roman" w:hAnsi="Times New Roman"/>
                <w:sz w:val="28"/>
                <w:szCs w:val="28"/>
              </w:rPr>
              <w:t xml:space="preserve"> </w:t>
            </w:r>
          </w:p>
          <w:p w:rsidR="006337DA" w:rsidRPr="006337DA" w:rsidRDefault="006337DA" w:rsidP="006527DE">
            <w:pPr>
              <w:spacing w:after="0"/>
              <w:ind w:firstLine="709"/>
              <w:contextualSpacing/>
              <w:jc w:val="both"/>
              <w:rPr>
                <w:rFonts w:ascii="Times New Roman" w:hAnsi="Times New Roman"/>
                <w:sz w:val="28"/>
                <w:szCs w:val="28"/>
              </w:rPr>
            </w:pPr>
            <w:r w:rsidRPr="006337DA">
              <w:rPr>
                <w:rFonts w:ascii="Times New Roman" w:hAnsi="Times New Roman"/>
                <w:sz w:val="28"/>
                <w:szCs w:val="28"/>
              </w:rPr>
              <w:lastRenderedPageBreak/>
              <w:t xml:space="preserve">ведущий специалист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 секретарь комиссии </w:t>
            </w:r>
          </w:p>
        </w:tc>
      </w:tr>
      <w:tr w:rsidR="006337DA" w:rsidRPr="00E73C65" w:rsidTr="00E406F9">
        <w:trPr>
          <w:jc w:val="center"/>
        </w:trPr>
        <w:tc>
          <w:tcPr>
            <w:tcW w:w="9634" w:type="dxa"/>
            <w:shd w:val="clear" w:color="auto" w:fill="auto"/>
          </w:tcPr>
          <w:p w:rsidR="00E406F9" w:rsidRDefault="00E406F9" w:rsidP="00E406F9">
            <w:pPr>
              <w:autoSpaceDE w:val="0"/>
              <w:autoSpaceDN w:val="0"/>
              <w:adjustRightInd w:val="0"/>
              <w:spacing w:after="0"/>
              <w:contextualSpacing/>
              <w:jc w:val="center"/>
              <w:rPr>
                <w:rFonts w:ascii="Times New Roman" w:hAnsi="Times New Roman"/>
                <w:b/>
                <w:sz w:val="28"/>
                <w:szCs w:val="28"/>
              </w:rPr>
            </w:pPr>
          </w:p>
          <w:p w:rsidR="006337DA" w:rsidRPr="006337DA" w:rsidRDefault="006337DA" w:rsidP="00E406F9">
            <w:pPr>
              <w:autoSpaceDE w:val="0"/>
              <w:autoSpaceDN w:val="0"/>
              <w:adjustRightInd w:val="0"/>
              <w:spacing w:after="0"/>
              <w:contextualSpacing/>
              <w:jc w:val="center"/>
              <w:rPr>
                <w:rFonts w:ascii="Times New Roman" w:hAnsi="Times New Roman"/>
                <w:b/>
                <w:sz w:val="28"/>
                <w:szCs w:val="28"/>
              </w:rPr>
            </w:pPr>
            <w:r w:rsidRPr="006337DA">
              <w:rPr>
                <w:rFonts w:ascii="Times New Roman" w:hAnsi="Times New Roman"/>
                <w:b/>
                <w:sz w:val="28"/>
                <w:szCs w:val="28"/>
              </w:rPr>
              <w:t>Члены комиссии:</w:t>
            </w:r>
          </w:p>
        </w:tc>
      </w:tr>
      <w:tr w:rsidR="006337DA" w:rsidRPr="00E73C65" w:rsidTr="00E406F9">
        <w:trPr>
          <w:trHeight w:val="201"/>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начальник управления культуры и спорта администрации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начальник юридического управления администрации района;</w:t>
            </w:r>
          </w:p>
        </w:tc>
      </w:tr>
      <w:tr w:rsidR="006337DA" w:rsidRPr="00E73C65" w:rsidTr="00E406F9">
        <w:trPr>
          <w:jc w:val="center"/>
        </w:trPr>
        <w:tc>
          <w:tcPr>
            <w:tcW w:w="9634" w:type="dxa"/>
            <w:shd w:val="clear" w:color="auto" w:fill="auto"/>
            <w:hideMark/>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 xml:space="preserve">директор департамента экономики </w:t>
            </w:r>
            <w:r w:rsidRPr="006337DA">
              <w:rPr>
                <w:rFonts w:ascii="Times New Roman" w:hAnsi="Times New Roman"/>
                <w:bCs/>
                <w:sz w:val="28"/>
                <w:szCs w:val="28"/>
              </w:rPr>
              <w:t>администрации</w:t>
            </w:r>
            <w:r w:rsidRPr="006337DA">
              <w:rPr>
                <w:rFonts w:ascii="Times New Roman" w:hAnsi="Times New Roman"/>
                <w:sz w:val="28"/>
                <w:szCs w:val="28"/>
              </w:rPr>
              <w:t xml:space="preserve">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директор департамента финансов администрации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начальник управления учета и отчетности администрации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начальника управления образования администрации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 xml:space="preserve">начальник управления молодежной политики </w:t>
            </w:r>
            <w:r w:rsidR="00E406F9">
              <w:rPr>
                <w:rFonts w:ascii="Times New Roman" w:hAnsi="Times New Roman"/>
                <w:sz w:val="28"/>
                <w:szCs w:val="28"/>
              </w:rPr>
              <w:t xml:space="preserve">и поддержки </w:t>
            </w:r>
            <w:r w:rsidRPr="006337DA">
              <w:rPr>
                <w:rFonts w:ascii="Times New Roman" w:hAnsi="Times New Roman"/>
                <w:sz w:val="28"/>
                <w:szCs w:val="28"/>
              </w:rPr>
              <w:t>гражданских инициатив администрации района;</w:t>
            </w:r>
          </w:p>
        </w:tc>
      </w:tr>
      <w:tr w:rsidR="006337DA" w:rsidRPr="00E73C65" w:rsidTr="00E406F9">
        <w:trPr>
          <w:jc w:val="center"/>
        </w:trPr>
        <w:tc>
          <w:tcPr>
            <w:tcW w:w="9634" w:type="dxa"/>
            <w:shd w:val="clear" w:color="auto" w:fill="auto"/>
          </w:tcPr>
          <w:p w:rsidR="006337DA" w:rsidRPr="006337DA" w:rsidRDefault="006337DA" w:rsidP="006527DE">
            <w:pPr>
              <w:autoSpaceDE w:val="0"/>
              <w:autoSpaceDN w:val="0"/>
              <w:adjustRightInd w:val="0"/>
              <w:spacing w:after="0"/>
              <w:ind w:firstLine="709"/>
              <w:contextualSpacing/>
              <w:jc w:val="both"/>
              <w:rPr>
                <w:rFonts w:ascii="Times New Roman" w:hAnsi="Times New Roman"/>
                <w:sz w:val="28"/>
                <w:szCs w:val="28"/>
              </w:rPr>
            </w:pPr>
            <w:r w:rsidRPr="006337DA">
              <w:rPr>
                <w:rFonts w:ascii="Times New Roman" w:hAnsi="Times New Roman"/>
                <w:sz w:val="28"/>
                <w:szCs w:val="28"/>
              </w:rPr>
              <w:t>член Общественного</w:t>
            </w:r>
            <w:r w:rsidR="00E406F9">
              <w:rPr>
                <w:rFonts w:ascii="Times New Roman" w:hAnsi="Times New Roman"/>
                <w:sz w:val="28"/>
                <w:szCs w:val="28"/>
              </w:rPr>
              <w:t xml:space="preserve"> совета Нижневартовского района».</w:t>
            </w:r>
          </w:p>
        </w:tc>
      </w:tr>
    </w:tbl>
    <w:p w:rsidR="00B21440" w:rsidRDefault="00B21440" w:rsidP="00B21440">
      <w:pPr>
        <w:autoSpaceDE w:val="0"/>
        <w:autoSpaceDN w:val="0"/>
        <w:spacing w:after="0" w:line="240" w:lineRule="auto"/>
        <w:ind w:firstLine="540"/>
        <w:jc w:val="both"/>
        <w:rPr>
          <w:rFonts w:ascii="Times New Roman" w:hAnsi="Times New Roman" w:cs="Times New Roman"/>
          <w:sz w:val="28"/>
          <w:szCs w:val="28"/>
        </w:rPr>
      </w:pPr>
    </w:p>
    <w:p w:rsidR="00B81B6A" w:rsidRDefault="00B81B6A" w:rsidP="00B81B6A">
      <w:pPr>
        <w:pStyle w:val="a5"/>
        <w:numPr>
          <w:ilvl w:val="0"/>
          <w:numId w:val="22"/>
        </w:numPr>
        <w:autoSpaceDE w:val="0"/>
        <w:autoSpaceDN w:val="0"/>
        <w:spacing w:after="0" w:line="240" w:lineRule="auto"/>
        <w:ind w:left="0" w:firstLine="709"/>
        <w:jc w:val="both"/>
        <w:rPr>
          <w:rFonts w:ascii="Times New Roman" w:eastAsia="Calibri" w:hAnsi="Times New Roman"/>
          <w:sz w:val="28"/>
          <w:szCs w:val="28"/>
          <w:lang w:eastAsia="en-US"/>
        </w:rPr>
      </w:pPr>
      <w:r w:rsidRPr="00B81B6A">
        <w:rPr>
          <w:rFonts w:ascii="Times New Roman" w:eastAsia="Calibri" w:hAnsi="Times New Roman"/>
          <w:sz w:val="28"/>
          <w:szCs w:val="28"/>
          <w:lang w:eastAsia="en-US"/>
        </w:rPr>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r>
        <w:rPr>
          <w:rFonts w:ascii="Times New Roman" w:eastAsia="Calibri" w:hAnsi="Times New Roman"/>
          <w:sz w:val="28"/>
          <w:szCs w:val="28"/>
          <w:lang w:eastAsia="en-US"/>
        </w:rPr>
        <w:t>:</w:t>
      </w:r>
    </w:p>
    <w:p w:rsidR="00B81B6A" w:rsidRDefault="00B81B6A" w:rsidP="007C1653">
      <w:pPr>
        <w:pStyle w:val="a5"/>
        <w:numPr>
          <w:ilvl w:val="1"/>
          <w:numId w:val="22"/>
        </w:numPr>
        <w:autoSpaceDE w:val="0"/>
        <w:autoSpaceDN w:val="0"/>
        <w:spacing w:after="0" w:line="240"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Р</w:t>
      </w:r>
      <w:r w:rsidRPr="00B81B6A">
        <w:rPr>
          <w:rFonts w:ascii="Times New Roman" w:eastAsia="Calibri" w:hAnsi="Times New Roman"/>
          <w:sz w:val="28"/>
          <w:szCs w:val="28"/>
          <w:lang w:eastAsia="en-US"/>
        </w:rPr>
        <w:t xml:space="preserve">азместить постановление на официальном веб-сайте администрации района: </w:t>
      </w:r>
      <w:hyperlink r:id="rId5" w:history="1">
        <w:r w:rsidRPr="00B81B6A">
          <w:rPr>
            <w:rStyle w:val="ac"/>
            <w:rFonts w:ascii="Times New Roman" w:eastAsia="Calibri" w:hAnsi="Times New Roman"/>
            <w:sz w:val="28"/>
            <w:szCs w:val="28"/>
            <w:lang w:eastAsia="en-US"/>
          </w:rPr>
          <w:t>www.n</w:t>
        </w:r>
        <w:proofErr w:type="spellStart"/>
        <w:r w:rsidRPr="00B81B6A">
          <w:rPr>
            <w:rStyle w:val="ac"/>
            <w:rFonts w:ascii="Times New Roman" w:eastAsia="Calibri" w:hAnsi="Times New Roman"/>
            <w:sz w:val="28"/>
            <w:szCs w:val="28"/>
            <w:lang w:val="en-US" w:eastAsia="en-US"/>
          </w:rPr>
          <w:t>vraion</w:t>
        </w:r>
        <w:proofErr w:type="spellEnd"/>
        <w:r w:rsidRPr="00B81B6A">
          <w:rPr>
            <w:rStyle w:val="ac"/>
            <w:rFonts w:ascii="Times New Roman" w:eastAsia="Calibri" w:hAnsi="Times New Roman"/>
            <w:sz w:val="28"/>
            <w:szCs w:val="28"/>
            <w:lang w:eastAsia="en-US"/>
          </w:rPr>
          <w:t>.</w:t>
        </w:r>
        <w:proofErr w:type="spellStart"/>
        <w:r w:rsidRPr="00B81B6A">
          <w:rPr>
            <w:rStyle w:val="ac"/>
            <w:rFonts w:ascii="Times New Roman" w:eastAsia="Calibri" w:hAnsi="Times New Roman"/>
            <w:sz w:val="28"/>
            <w:szCs w:val="28"/>
            <w:lang w:val="en-US" w:eastAsia="en-US"/>
          </w:rPr>
          <w:t>ru</w:t>
        </w:r>
        <w:proofErr w:type="spellEnd"/>
      </w:hyperlink>
      <w:r w:rsidRPr="00B81B6A">
        <w:rPr>
          <w:rFonts w:ascii="Times New Roman" w:eastAsia="Calibri" w:hAnsi="Times New Roman"/>
          <w:sz w:val="28"/>
          <w:szCs w:val="28"/>
          <w:lang w:eastAsia="en-US"/>
        </w:rPr>
        <w:t>.</w:t>
      </w:r>
    </w:p>
    <w:p w:rsidR="00B81B6A" w:rsidRPr="00B81B6A" w:rsidRDefault="00B81B6A" w:rsidP="00B81B6A">
      <w:pPr>
        <w:pStyle w:val="a5"/>
        <w:numPr>
          <w:ilvl w:val="1"/>
          <w:numId w:val="22"/>
        </w:numPr>
        <w:autoSpaceDE w:val="0"/>
        <w:autoSpaceDN w:val="0"/>
        <w:spacing w:after="0" w:line="240" w:lineRule="auto"/>
        <w:ind w:left="0"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О</w:t>
      </w:r>
      <w:r w:rsidRPr="00B81B6A">
        <w:rPr>
          <w:rFonts w:ascii="Times New Roman" w:eastAsia="Calibri" w:hAnsi="Times New Roman"/>
          <w:sz w:val="28"/>
          <w:szCs w:val="28"/>
          <w:lang w:eastAsia="en-US"/>
        </w:rPr>
        <w:t xml:space="preserve">публиковать постановление в приложении «Официальный бюллетень» к районной газете «Новости </w:t>
      </w:r>
      <w:proofErr w:type="spellStart"/>
      <w:r w:rsidRPr="00B81B6A">
        <w:rPr>
          <w:rFonts w:ascii="Times New Roman" w:eastAsia="Calibri" w:hAnsi="Times New Roman"/>
          <w:sz w:val="28"/>
          <w:szCs w:val="28"/>
          <w:lang w:eastAsia="en-US"/>
        </w:rPr>
        <w:t>Приобья</w:t>
      </w:r>
      <w:proofErr w:type="spellEnd"/>
      <w:r w:rsidRPr="00B81B6A">
        <w:rPr>
          <w:rFonts w:ascii="Times New Roman" w:eastAsia="Calibri" w:hAnsi="Times New Roman"/>
          <w:sz w:val="28"/>
          <w:szCs w:val="28"/>
          <w:lang w:eastAsia="en-US"/>
        </w:rPr>
        <w:t>».</w:t>
      </w:r>
    </w:p>
    <w:p w:rsidR="00B81B6A" w:rsidRDefault="00B81B6A" w:rsidP="00B81B6A">
      <w:pPr>
        <w:pStyle w:val="a5"/>
        <w:numPr>
          <w:ilvl w:val="0"/>
          <w:numId w:val="22"/>
        </w:numPr>
        <w:autoSpaceDE w:val="0"/>
        <w:autoSpaceDN w:val="0"/>
        <w:spacing w:after="0" w:line="240" w:lineRule="auto"/>
        <w:ind w:left="0" w:firstLine="709"/>
        <w:jc w:val="both"/>
        <w:rPr>
          <w:rFonts w:ascii="Times New Roman" w:eastAsia="Calibri" w:hAnsi="Times New Roman"/>
          <w:sz w:val="28"/>
          <w:szCs w:val="28"/>
          <w:lang w:eastAsia="en-US"/>
        </w:rPr>
      </w:pPr>
      <w:r w:rsidRPr="00B81B6A">
        <w:rPr>
          <w:rFonts w:ascii="Times New Roman" w:eastAsia="Calibri" w:hAnsi="Times New Roman"/>
          <w:sz w:val="28"/>
          <w:szCs w:val="28"/>
          <w:lang w:eastAsia="en-US"/>
        </w:rPr>
        <w:t>Постановление вступает в силу после его опубликования.</w:t>
      </w:r>
    </w:p>
    <w:p w:rsidR="00B21440" w:rsidRPr="00B81B6A" w:rsidRDefault="00B21440" w:rsidP="00B81B6A">
      <w:pPr>
        <w:pStyle w:val="a5"/>
        <w:numPr>
          <w:ilvl w:val="0"/>
          <w:numId w:val="22"/>
        </w:numPr>
        <w:autoSpaceDE w:val="0"/>
        <w:autoSpaceDN w:val="0"/>
        <w:spacing w:after="0" w:line="240" w:lineRule="auto"/>
        <w:ind w:left="0" w:firstLine="709"/>
        <w:jc w:val="both"/>
        <w:rPr>
          <w:rFonts w:ascii="Times New Roman" w:eastAsia="Calibri" w:hAnsi="Times New Roman"/>
          <w:sz w:val="28"/>
          <w:szCs w:val="28"/>
          <w:lang w:eastAsia="en-US"/>
        </w:rPr>
      </w:pPr>
      <w:r w:rsidRPr="00B81B6A">
        <w:rPr>
          <w:rFonts w:ascii="Times New Roman" w:eastAsia="Calibri" w:hAnsi="Times New Roman" w:cs="Times New Roman"/>
          <w:sz w:val="28"/>
          <w:szCs w:val="28"/>
          <w:lang w:eastAsia="en-US"/>
        </w:rPr>
        <w:t>Контроль за выполнением</w:t>
      </w:r>
      <w:r w:rsidR="00B81B6A">
        <w:rPr>
          <w:rFonts w:ascii="Times New Roman" w:eastAsia="Calibri" w:hAnsi="Times New Roman" w:cs="Times New Roman"/>
          <w:sz w:val="28"/>
          <w:szCs w:val="28"/>
          <w:lang w:eastAsia="en-US"/>
        </w:rPr>
        <w:t xml:space="preserve"> </w:t>
      </w:r>
      <w:r w:rsidRPr="00B81B6A">
        <w:rPr>
          <w:rFonts w:ascii="Times New Roman" w:eastAsia="Calibri" w:hAnsi="Times New Roman" w:cs="Times New Roman"/>
          <w:sz w:val="28"/>
          <w:szCs w:val="28"/>
          <w:lang w:eastAsia="en-US"/>
        </w:rPr>
        <w:t xml:space="preserve">постановления </w:t>
      </w:r>
      <w:r w:rsidR="00DA0373" w:rsidRPr="00B81B6A">
        <w:rPr>
          <w:rFonts w:ascii="Times New Roman" w:eastAsia="Calibri" w:hAnsi="Times New Roman" w:cs="Times New Roman"/>
          <w:sz w:val="28"/>
          <w:szCs w:val="28"/>
          <w:lang w:eastAsia="en-US"/>
        </w:rPr>
        <w:t>возложить на заместителя главы района по социальным вопросам</w:t>
      </w:r>
      <w:r w:rsidR="00620D3B" w:rsidRPr="00B81B6A">
        <w:rPr>
          <w:rFonts w:ascii="Times New Roman" w:eastAsia="Calibri" w:hAnsi="Times New Roman" w:cs="Times New Roman"/>
          <w:sz w:val="28"/>
          <w:szCs w:val="28"/>
          <w:lang w:eastAsia="en-US"/>
        </w:rPr>
        <w:t xml:space="preserve"> Т.В. Шакун</w:t>
      </w:r>
      <w:r w:rsidR="00821862" w:rsidRPr="00B81B6A">
        <w:rPr>
          <w:rFonts w:ascii="Times New Roman" w:eastAsia="Calibri" w:hAnsi="Times New Roman" w:cs="Times New Roman"/>
          <w:sz w:val="28"/>
          <w:szCs w:val="28"/>
          <w:lang w:eastAsia="en-US"/>
        </w:rPr>
        <w:t xml:space="preserve">. </w:t>
      </w:r>
    </w:p>
    <w:p w:rsidR="005E46DF" w:rsidRDefault="005E46DF" w:rsidP="005442DE">
      <w:pPr>
        <w:spacing w:after="0" w:line="240" w:lineRule="auto"/>
        <w:jc w:val="both"/>
        <w:rPr>
          <w:rFonts w:ascii="Times New Roman" w:hAnsi="Times New Roman" w:cs="Times New Roman"/>
          <w:color w:val="000000" w:themeColor="text1"/>
          <w:sz w:val="28"/>
          <w:szCs w:val="28"/>
        </w:rPr>
      </w:pPr>
    </w:p>
    <w:p w:rsidR="005E46DF" w:rsidRPr="00BB23D5" w:rsidRDefault="005E46DF" w:rsidP="005442DE">
      <w:pPr>
        <w:spacing w:after="0" w:line="240" w:lineRule="auto"/>
        <w:jc w:val="both"/>
        <w:rPr>
          <w:rFonts w:ascii="Times New Roman" w:hAnsi="Times New Roman" w:cs="Times New Roman"/>
          <w:color w:val="000000" w:themeColor="text1"/>
          <w:sz w:val="28"/>
          <w:szCs w:val="28"/>
        </w:rPr>
      </w:pPr>
      <w:bookmarkStart w:id="0" w:name="_GoBack"/>
      <w:bookmarkEnd w:id="0"/>
    </w:p>
    <w:p w:rsidR="00367BDC" w:rsidRPr="00BB23D5" w:rsidRDefault="00367BDC" w:rsidP="005442DE">
      <w:pPr>
        <w:spacing w:after="0" w:line="240" w:lineRule="auto"/>
        <w:jc w:val="both"/>
        <w:rPr>
          <w:rFonts w:ascii="Times New Roman" w:hAnsi="Times New Roman" w:cs="Times New Roman"/>
          <w:color w:val="000000" w:themeColor="text1"/>
          <w:sz w:val="28"/>
          <w:szCs w:val="28"/>
        </w:rPr>
      </w:pPr>
    </w:p>
    <w:p w:rsidR="00367BDC" w:rsidRPr="00BB23D5" w:rsidRDefault="00D627C8" w:rsidP="005442DE">
      <w:pPr>
        <w:tabs>
          <w:tab w:val="left" w:pos="0"/>
          <w:tab w:val="left" w:pos="8627"/>
        </w:tabs>
        <w:spacing w:after="0" w:line="240" w:lineRule="auto"/>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w:t>
      </w:r>
      <w:r w:rsidR="00367BDC" w:rsidRPr="00BB23D5">
        <w:rPr>
          <w:rFonts w:ascii="Times New Roman" w:eastAsia="Calibri" w:hAnsi="Times New Roman" w:cs="Times New Roman"/>
          <w:color w:val="000000" w:themeColor="text1"/>
          <w:sz w:val="28"/>
          <w:szCs w:val="28"/>
          <w:lang w:eastAsia="en-US"/>
        </w:rPr>
        <w:t>Глава района                                                                                        Б.А. Саломатин</w:t>
      </w:r>
    </w:p>
    <w:p w:rsidR="008F794D" w:rsidRPr="00BB23D5" w:rsidRDefault="008F794D" w:rsidP="005442DE">
      <w:pPr>
        <w:pStyle w:val="ConsPlusNormal"/>
        <w:ind w:firstLine="540"/>
        <w:jc w:val="both"/>
        <w:rPr>
          <w:rFonts w:ascii="Times New Roman" w:hAnsi="Times New Roman" w:cs="Times New Roman"/>
          <w:color w:val="000000" w:themeColor="text1"/>
          <w:sz w:val="28"/>
          <w:szCs w:val="28"/>
        </w:rPr>
      </w:pPr>
    </w:p>
    <w:p w:rsidR="00707F6A" w:rsidRPr="00BB23D5" w:rsidRDefault="00707F6A" w:rsidP="005442DE">
      <w:pPr>
        <w:pStyle w:val="ConsPlusNormal"/>
        <w:rPr>
          <w:rFonts w:ascii="Times New Roman" w:hAnsi="Times New Roman" w:cs="Times New Roman"/>
          <w:color w:val="000000" w:themeColor="text1"/>
          <w:sz w:val="28"/>
          <w:szCs w:val="28"/>
        </w:rPr>
      </w:pPr>
    </w:p>
    <w:p w:rsidR="00707F6A" w:rsidRPr="00BB23D5" w:rsidRDefault="00707F6A" w:rsidP="005442DE">
      <w:pPr>
        <w:pStyle w:val="ConsPlusNormal"/>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8F794D" w:rsidRPr="00BB23D5" w:rsidRDefault="008F794D" w:rsidP="005442DE">
      <w:pPr>
        <w:pStyle w:val="ConsPlusTitle"/>
        <w:jc w:val="center"/>
        <w:rPr>
          <w:rFonts w:ascii="Times New Roman" w:hAnsi="Times New Roman" w:cs="Times New Roman"/>
          <w:color w:val="000000" w:themeColor="text1"/>
          <w:sz w:val="28"/>
          <w:szCs w:val="28"/>
        </w:rPr>
      </w:pPr>
    </w:p>
    <w:sectPr w:rsidR="008F794D" w:rsidRPr="00BB23D5" w:rsidSect="00A11D6B">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305"/>
    <w:multiLevelType w:val="hybridMultilevel"/>
    <w:tmpl w:val="67520FF2"/>
    <w:lvl w:ilvl="0" w:tplc="EB5A910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0130A3"/>
    <w:multiLevelType w:val="hybridMultilevel"/>
    <w:tmpl w:val="AC1092CC"/>
    <w:lvl w:ilvl="0" w:tplc="65F49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AD39DA"/>
    <w:multiLevelType w:val="multilevel"/>
    <w:tmpl w:val="47387EE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15005"/>
    <w:multiLevelType w:val="multilevel"/>
    <w:tmpl w:val="34B2EB54"/>
    <w:lvl w:ilvl="0">
      <w:start w:val="1"/>
      <w:numFmt w:val="decimal"/>
      <w:lvlText w:val="%1."/>
      <w:lvlJc w:val="left"/>
      <w:pPr>
        <w:ind w:left="450" w:hanging="450"/>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8051F9D"/>
    <w:multiLevelType w:val="multilevel"/>
    <w:tmpl w:val="1610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C26C1"/>
    <w:multiLevelType w:val="multilevel"/>
    <w:tmpl w:val="30A4817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C550F35"/>
    <w:multiLevelType w:val="hybridMultilevel"/>
    <w:tmpl w:val="18A26AD0"/>
    <w:lvl w:ilvl="0" w:tplc="89AAA9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C26598"/>
    <w:multiLevelType w:val="multilevel"/>
    <w:tmpl w:val="1682CE5A"/>
    <w:lvl w:ilvl="0">
      <w:start w:val="1"/>
      <w:numFmt w:val="decimal"/>
      <w:lvlText w:val="%1."/>
      <w:lvlJc w:val="left"/>
      <w:pPr>
        <w:ind w:left="927" w:hanging="360"/>
      </w:pPr>
      <w:rPr>
        <w:rFonts w:hint="default"/>
        <w:b/>
      </w:rPr>
    </w:lvl>
    <w:lvl w:ilvl="1">
      <w:start w:val="1"/>
      <w:numFmt w:val="decimal"/>
      <w:isLgl/>
      <w:lvlText w:val="%1.%2."/>
      <w:lvlJc w:val="left"/>
      <w:pPr>
        <w:ind w:left="1932" w:hanging="1365"/>
      </w:pPr>
      <w:rPr>
        <w:rFonts w:hint="default"/>
      </w:rPr>
    </w:lvl>
    <w:lvl w:ilvl="2">
      <w:start w:val="1"/>
      <w:numFmt w:val="decimal"/>
      <w:isLgl/>
      <w:lvlText w:val="%1.%2.%3."/>
      <w:lvlJc w:val="left"/>
      <w:pPr>
        <w:ind w:left="1932" w:hanging="1365"/>
      </w:pPr>
      <w:rPr>
        <w:rFonts w:hint="default"/>
      </w:rPr>
    </w:lvl>
    <w:lvl w:ilvl="3">
      <w:start w:val="1"/>
      <w:numFmt w:val="decimal"/>
      <w:isLgl/>
      <w:lvlText w:val="%1.%2.%3.%4."/>
      <w:lvlJc w:val="left"/>
      <w:pPr>
        <w:ind w:left="1932" w:hanging="1365"/>
      </w:pPr>
      <w:rPr>
        <w:rFonts w:hint="default"/>
      </w:rPr>
    </w:lvl>
    <w:lvl w:ilvl="4">
      <w:start w:val="1"/>
      <w:numFmt w:val="decimal"/>
      <w:isLgl/>
      <w:lvlText w:val="%1.%2.%3.%4.%5."/>
      <w:lvlJc w:val="left"/>
      <w:pPr>
        <w:ind w:left="1932" w:hanging="136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25317ADF"/>
    <w:multiLevelType w:val="multilevel"/>
    <w:tmpl w:val="98E4F344"/>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C963FF7"/>
    <w:multiLevelType w:val="multilevel"/>
    <w:tmpl w:val="66DCA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32212"/>
    <w:multiLevelType w:val="hybridMultilevel"/>
    <w:tmpl w:val="D494BDA2"/>
    <w:lvl w:ilvl="0" w:tplc="22521FD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7860E8"/>
    <w:multiLevelType w:val="hybridMultilevel"/>
    <w:tmpl w:val="9776EE92"/>
    <w:lvl w:ilvl="0" w:tplc="CC6CD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21194E"/>
    <w:multiLevelType w:val="hybridMultilevel"/>
    <w:tmpl w:val="6018E8B8"/>
    <w:lvl w:ilvl="0" w:tplc="A60A718C">
      <w:start w:val="2"/>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EDA3A84"/>
    <w:multiLevelType w:val="hybridMultilevel"/>
    <w:tmpl w:val="F45E74F2"/>
    <w:lvl w:ilvl="0" w:tplc="1F567F02">
      <w:start w:val="2021"/>
      <w:numFmt w:val="decimal"/>
      <w:lvlText w:val="%1"/>
      <w:lvlJc w:val="left"/>
      <w:pPr>
        <w:ind w:left="1755" w:hanging="48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535A60F6"/>
    <w:multiLevelType w:val="hybridMultilevel"/>
    <w:tmpl w:val="F6BC5002"/>
    <w:lvl w:ilvl="0" w:tplc="DDDA9A3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B765F8"/>
    <w:multiLevelType w:val="hybridMultilevel"/>
    <w:tmpl w:val="A1FCF036"/>
    <w:lvl w:ilvl="0" w:tplc="CA20EC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3FB7ABA"/>
    <w:multiLevelType w:val="hybridMultilevel"/>
    <w:tmpl w:val="CD28F258"/>
    <w:lvl w:ilvl="0" w:tplc="5B867C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5474E1B"/>
    <w:multiLevelType w:val="hybridMultilevel"/>
    <w:tmpl w:val="F188A2E8"/>
    <w:lvl w:ilvl="0" w:tplc="D46EF6F0">
      <w:start w:val="1"/>
      <w:numFmt w:val="decimal"/>
      <w:lvlText w:val="%1."/>
      <w:lvlJc w:val="left"/>
      <w:pPr>
        <w:ind w:left="1407" w:hanging="8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DD92B50"/>
    <w:multiLevelType w:val="multilevel"/>
    <w:tmpl w:val="24D450FC"/>
    <w:lvl w:ilvl="0">
      <w:start w:val="1"/>
      <w:numFmt w:val="upperRoman"/>
      <w:lvlText w:val="%1."/>
      <w:lvlJc w:val="left"/>
      <w:pPr>
        <w:ind w:left="4832"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6D116972"/>
    <w:multiLevelType w:val="multilevel"/>
    <w:tmpl w:val="98E4F344"/>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DCF5E72"/>
    <w:multiLevelType w:val="hybridMultilevel"/>
    <w:tmpl w:val="59E895A8"/>
    <w:lvl w:ilvl="0" w:tplc="21287DF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ACD5932"/>
    <w:multiLevelType w:val="multilevel"/>
    <w:tmpl w:val="A8A65C52"/>
    <w:lvl w:ilvl="0">
      <w:start w:val="4"/>
      <w:numFmt w:val="decimal"/>
      <w:lvlText w:val="%1."/>
      <w:lvlJc w:val="left"/>
      <w:pPr>
        <w:ind w:left="7307" w:hanging="360"/>
      </w:pPr>
      <w:rPr>
        <w:rFonts w:hint="default"/>
      </w:rPr>
    </w:lvl>
    <w:lvl w:ilvl="1">
      <w:start w:val="3"/>
      <w:numFmt w:val="decimal"/>
      <w:isLgl/>
      <w:lvlText w:val="%1.%2."/>
      <w:lvlJc w:val="left"/>
      <w:pPr>
        <w:ind w:left="7994" w:hanging="840"/>
      </w:pPr>
      <w:rPr>
        <w:rFonts w:hint="default"/>
      </w:rPr>
    </w:lvl>
    <w:lvl w:ilvl="2">
      <w:start w:val="1"/>
      <w:numFmt w:val="decimal"/>
      <w:isLgl/>
      <w:lvlText w:val="%1.%2.%3."/>
      <w:lvlJc w:val="left"/>
      <w:pPr>
        <w:ind w:left="8201" w:hanging="840"/>
      </w:pPr>
      <w:rPr>
        <w:rFonts w:hint="default"/>
      </w:rPr>
    </w:lvl>
    <w:lvl w:ilvl="3">
      <w:start w:val="1"/>
      <w:numFmt w:val="decimal"/>
      <w:isLgl/>
      <w:lvlText w:val="%1.%2.%3.%4."/>
      <w:lvlJc w:val="left"/>
      <w:pPr>
        <w:ind w:left="8648" w:hanging="1080"/>
      </w:pPr>
      <w:rPr>
        <w:rFonts w:hint="default"/>
      </w:rPr>
    </w:lvl>
    <w:lvl w:ilvl="4">
      <w:start w:val="1"/>
      <w:numFmt w:val="decimal"/>
      <w:isLgl/>
      <w:lvlText w:val="%1.%2.%3.%4.%5."/>
      <w:lvlJc w:val="left"/>
      <w:pPr>
        <w:ind w:left="8855" w:hanging="1080"/>
      </w:pPr>
      <w:rPr>
        <w:rFonts w:hint="default"/>
      </w:rPr>
    </w:lvl>
    <w:lvl w:ilvl="5">
      <w:start w:val="1"/>
      <w:numFmt w:val="decimal"/>
      <w:isLgl/>
      <w:lvlText w:val="%1.%2.%3.%4.%5.%6."/>
      <w:lvlJc w:val="left"/>
      <w:pPr>
        <w:ind w:left="9422" w:hanging="1440"/>
      </w:pPr>
      <w:rPr>
        <w:rFonts w:hint="default"/>
      </w:rPr>
    </w:lvl>
    <w:lvl w:ilvl="6">
      <w:start w:val="1"/>
      <w:numFmt w:val="decimal"/>
      <w:isLgl/>
      <w:lvlText w:val="%1.%2.%3.%4.%5.%6.%7."/>
      <w:lvlJc w:val="left"/>
      <w:pPr>
        <w:ind w:left="9989" w:hanging="1800"/>
      </w:pPr>
      <w:rPr>
        <w:rFonts w:hint="default"/>
      </w:rPr>
    </w:lvl>
    <w:lvl w:ilvl="7">
      <w:start w:val="1"/>
      <w:numFmt w:val="decimal"/>
      <w:isLgl/>
      <w:lvlText w:val="%1.%2.%3.%4.%5.%6.%7.%8."/>
      <w:lvlJc w:val="left"/>
      <w:pPr>
        <w:ind w:left="10196" w:hanging="1800"/>
      </w:pPr>
      <w:rPr>
        <w:rFonts w:hint="default"/>
      </w:rPr>
    </w:lvl>
    <w:lvl w:ilvl="8">
      <w:start w:val="1"/>
      <w:numFmt w:val="decimal"/>
      <w:isLgl/>
      <w:lvlText w:val="%1.%2.%3.%4.%5.%6.%7.%8.%9."/>
      <w:lvlJc w:val="left"/>
      <w:pPr>
        <w:ind w:left="10763" w:hanging="2160"/>
      </w:pPr>
      <w:rPr>
        <w:rFonts w:hint="default"/>
      </w:rPr>
    </w:lvl>
  </w:abstractNum>
  <w:abstractNum w:abstractNumId="22" w15:restartNumberingAfterBreak="0">
    <w:nsid w:val="7DD80BFB"/>
    <w:multiLevelType w:val="multilevel"/>
    <w:tmpl w:val="9E940882"/>
    <w:lvl w:ilvl="0">
      <w:start w:val="6"/>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num w:numId="1">
    <w:abstractNumId w:val="15"/>
  </w:num>
  <w:num w:numId="2">
    <w:abstractNumId w:val="3"/>
  </w:num>
  <w:num w:numId="3">
    <w:abstractNumId w:val="12"/>
  </w:num>
  <w:num w:numId="4">
    <w:abstractNumId w:val="7"/>
  </w:num>
  <w:num w:numId="5">
    <w:abstractNumId w:val="19"/>
  </w:num>
  <w:num w:numId="6">
    <w:abstractNumId w:val="9"/>
  </w:num>
  <w:num w:numId="7">
    <w:abstractNumId w:val="21"/>
  </w:num>
  <w:num w:numId="8">
    <w:abstractNumId w:val="8"/>
  </w:num>
  <w:num w:numId="9">
    <w:abstractNumId w:val="2"/>
  </w:num>
  <w:num w:numId="10">
    <w:abstractNumId w:val="4"/>
  </w:num>
  <w:num w:numId="11">
    <w:abstractNumId w:val="1"/>
  </w:num>
  <w:num w:numId="12">
    <w:abstractNumId w:val="22"/>
  </w:num>
  <w:num w:numId="13">
    <w:abstractNumId w:val="16"/>
  </w:num>
  <w:num w:numId="14">
    <w:abstractNumId w:val="20"/>
  </w:num>
  <w:num w:numId="15">
    <w:abstractNumId w:val="14"/>
  </w:num>
  <w:num w:numId="16">
    <w:abstractNumId w:val="10"/>
  </w:num>
  <w:num w:numId="17">
    <w:abstractNumId w:val="18"/>
  </w:num>
  <w:num w:numId="18">
    <w:abstractNumId w:val="13"/>
  </w:num>
  <w:num w:numId="19">
    <w:abstractNumId w:val="0"/>
  </w:num>
  <w:num w:numId="20">
    <w:abstractNumId w:val="6"/>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9E"/>
    <w:rsid w:val="000032E4"/>
    <w:rsid w:val="00032CD5"/>
    <w:rsid w:val="000A3BFF"/>
    <w:rsid w:val="000C66FD"/>
    <w:rsid w:val="000D29C5"/>
    <w:rsid w:val="000E5860"/>
    <w:rsid w:val="00132647"/>
    <w:rsid w:val="001732F9"/>
    <w:rsid w:val="00176590"/>
    <w:rsid w:val="001B4138"/>
    <w:rsid w:val="001B4A06"/>
    <w:rsid w:val="001E648D"/>
    <w:rsid w:val="0020635F"/>
    <w:rsid w:val="00215E7B"/>
    <w:rsid w:val="002479B5"/>
    <w:rsid w:val="002B23C8"/>
    <w:rsid w:val="002B3568"/>
    <w:rsid w:val="002D0600"/>
    <w:rsid w:val="002D1265"/>
    <w:rsid w:val="002D58F7"/>
    <w:rsid w:val="00323185"/>
    <w:rsid w:val="003617CF"/>
    <w:rsid w:val="00367BDC"/>
    <w:rsid w:val="003D378D"/>
    <w:rsid w:val="003E54E7"/>
    <w:rsid w:val="003E6E9E"/>
    <w:rsid w:val="00421EB8"/>
    <w:rsid w:val="0045231B"/>
    <w:rsid w:val="0046307E"/>
    <w:rsid w:val="004656CD"/>
    <w:rsid w:val="00467172"/>
    <w:rsid w:val="00472687"/>
    <w:rsid w:val="00482996"/>
    <w:rsid w:val="00497657"/>
    <w:rsid w:val="004F2DC2"/>
    <w:rsid w:val="004F4759"/>
    <w:rsid w:val="004F5695"/>
    <w:rsid w:val="00513C70"/>
    <w:rsid w:val="00532A8A"/>
    <w:rsid w:val="005442DE"/>
    <w:rsid w:val="005537C4"/>
    <w:rsid w:val="005563AF"/>
    <w:rsid w:val="00567F51"/>
    <w:rsid w:val="005A60F9"/>
    <w:rsid w:val="005B6652"/>
    <w:rsid w:val="005C34AE"/>
    <w:rsid w:val="005E46DF"/>
    <w:rsid w:val="00620D3B"/>
    <w:rsid w:val="00622749"/>
    <w:rsid w:val="006337DA"/>
    <w:rsid w:val="00635948"/>
    <w:rsid w:val="006525D7"/>
    <w:rsid w:val="006527DE"/>
    <w:rsid w:val="00653679"/>
    <w:rsid w:val="00662D76"/>
    <w:rsid w:val="006855C0"/>
    <w:rsid w:val="00692840"/>
    <w:rsid w:val="006A2982"/>
    <w:rsid w:val="006A33E2"/>
    <w:rsid w:val="006C0BA8"/>
    <w:rsid w:val="006E061F"/>
    <w:rsid w:val="006E6CC0"/>
    <w:rsid w:val="00707F6A"/>
    <w:rsid w:val="00743154"/>
    <w:rsid w:val="00752FF8"/>
    <w:rsid w:val="00757BDD"/>
    <w:rsid w:val="00781737"/>
    <w:rsid w:val="00783FF1"/>
    <w:rsid w:val="00796416"/>
    <w:rsid w:val="007C1653"/>
    <w:rsid w:val="00804918"/>
    <w:rsid w:val="00821862"/>
    <w:rsid w:val="00841025"/>
    <w:rsid w:val="00853EC3"/>
    <w:rsid w:val="0086545B"/>
    <w:rsid w:val="008823E6"/>
    <w:rsid w:val="008830EC"/>
    <w:rsid w:val="008B1C93"/>
    <w:rsid w:val="008F794D"/>
    <w:rsid w:val="0091454C"/>
    <w:rsid w:val="0095028C"/>
    <w:rsid w:val="009558BF"/>
    <w:rsid w:val="00960B8C"/>
    <w:rsid w:val="00975B25"/>
    <w:rsid w:val="00995259"/>
    <w:rsid w:val="009A32DD"/>
    <w:rsid w:val="009A50A1"/>
    <w:rsid w:val="009C7F68"/>
    <w:rsid w:val="009D45AB"/>
    <w:rsid w:val="009E4883"/>
    <w:rsid w:val="009E7AC9"/>
    <w:rsid w:val="009F0A78"/>
    <w:rsid w:val="009F5CF9"/>
    <w:rsid w:val="00A11D6B"/>
    <w:rsid w:val="00A53C1F"/>
    <w:rsid w:val="00A57DAD"/>
    <w:rsid w:val="00A61598"/>
    <w:rsid w:val="00A7701E"/>
    <w:rsid w:val="00A90026"/>
    <w:rsid w:val="00A977D5"/>
    <w:rsid w:val="00AA6687"/>
    <w:rsid w:val="00AD12F4"/>
    <w:rsid w:val="00AF309D"/>
    <w:rsid w:val="00B21440"/>
    <w:rsid w:val="00B36BD1"/>
    <w:rsid w:val="00B46D08"/>
    <w:rsid w:val="00B46F72"/>
    <w:rsid w:val="00B63EFE"/>
    <w:rsid w:val="00B74FC3"/>
    <w:rsid w:val="00B81B6A"/>
    <w:rsid w:val="00BB23D5"/>
    <w:rsid w:val="00BD04AE"/>
    <w:rsid w:val="00C46BDA"/>
    <w:rsid w:val="00C51885"/>
    <w:rsid w:val="00C61B9D"/>
    <w:rsid w:val="00C670C7"/>
    <w:rsid w:val="00C6753A"/>
    <w:rsid w:val="00C72341"/>
    <w:rsid w:val="00C81AFF"/>
    <w:rsid w:val="00C92721"/>
    <w:rsid w:val="00C97013"/>
    <w:rsid w:val="00CA6F9A"/>
    <w:rsid w:val="00CB1E1E"/>
    <w:rsid w:val="00CB2DF9"/>
    <w:rsid w:val="00D13308"/>
    <w:rsid w:val="00D21ED4"/>
    <w:rsid w:val="00D24116"/>
    <w:rsid w:val="00D3726C"/>
    <w:rsid w:val="00D627C8"/>
    <w:rsid w:val="00D636D1"/>
    <w:rsid w:val="00D67920"/>
    <w:rsid w:val="00D84864"/>
    <w:rsid w:val="00DA0373"/>
    <w:rsid w:val="00DA0444"/>
    <w:rsid w:val="00DB180C"/>
    <w:rsid w:val="00DB388B"/>
    <w:rsid w:val="00DC33C9"/>
    <w:rsid w:val="00E20FBD"/>
    <w:rsid w:val="00E22D08"/>
    <w:rsid w:val="00E406F9"/>
    <w:rsid w:val="00EE1858"/>
    <w:rsid w:val="00EE534B"/>
    <w:rsid w:val="00F60D11"/>
    <w:rsid w:val="00F77122"/>
    <w:rsid w:val="00FB5606"/>
    <w:rsid w:val="00FD13D2"/>
    <w:rsid w:val="00FE0B47"/>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9E7A9-81FE-4A50-98AD-89F9E3F9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47"/>
    <w:pPr>
      <w:spacing w:after="200" w:line="276" w:lineRule="auto"/>
    </w:pPr>
    <w:rPr>
      <w:rFonts w:eastAsiaTheme="minorEastAsia"/>
      <w:lang w:eastAsia="ru-RU"/>
    </w:rPr>
  </w:style>
  <w:style w:type="paragraph" w:styleId="1">
    <w:name w:val="heading 1"/>
    <w:basedOn w:val="a"/>
    <w:next w:val="a"/>
    <w:link w:val="10"/>
    <w:uiPriority w:val="9"/>
    <w:qFormat/>
    <w:rsid w:val="00FE0B47"/>
    <w:pPr>
      <w:keepNext/>
      <w:spacing w:after="0" w:line="240" w:lineRule="auto"/>
      <w:ind w:left="2880" w:hanging="2880"/>
      <w:jc w:val="center"/>
      <w:outlineLvl w:val="0"/>
    </w:pPr>
    <w:rPr>
      <w:rFonts w:ascii="Times New Roman" w:eastAsia="Times New Roman" w:hAnsi="Times New Roman" w:cs="Times New Roman"/>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B47"/>
    <w:rPr>
      <w:rFonts w:ascii="Times New Roman" w:eastAsia="Times New Roman" w:hAnsi="Times New Roman" w:cs="Times New Roman"/>
      <w:b/>
      <w:bCs/>
      <w:sz w:val="44"/>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E0B47"/>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table" w:styleId="a4">
    <w:name w:val="Table Grid"/>
    <w:basedOn w:val="a1"/>
    <w:uiPriority w:val="39"/>
    <w:rsid w:val="00FE0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E0B47"/>
    <w:pPr>
      <w:ind w:left="720"/>
      <w:contextualSpacing/>
    </w:pPr>
  </w:style>
  <w:style w:type="paragraph" w:customStyle="1" w:styleId="ConsPlusNormal">
    <w:name w:val="ConsPlusNormal"/>
    <w:rsid w:val="00FE0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B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Текст примечания Знак"/>
    <w:basedOn w:val="a0"/>
    <w:link w:val="a7"/>
    <w:uiPriority w:val="99"/>
    <w:semiHidden/>
    <w:rsid w:val="009F5CF9"/>
    <w:rPr>
      <w:sz w:val="20"/>
      <w:szCs w:val="20"/>
    </w:rPr>
  </w:style>
  <w:style w:type="paragraph" w:styleId="a7">
    <w:name w:val="annotation text"/>
    <w:basedOn w:val="a"/>
    <w:link w:val="a6"/>
    <w:uiPriority w:val="99"/>
    <w:semiHidden/>
    <w:unhideWhenUsed/>
    <w:rsid w:val="009F5CF9"/>
    <w:pPr>
      <w:spacing w:line="240" w:lineRule="auto"/>
    </w:pPr>
    <w:rPr>
      <w:rFonts w:eastAsiaTheme="minorHAnsi"/>
      <w:sz w:val="20"/>
      <w:szCs w:val="20"/>
      <w:lang w:eastAsia="en-US"/>
    </w:rPr>
  </w:style>
  <w:style w:type="character" w:customStyle="1" w:styleId="a8">
    <w:name w:val="Тема примечания Знак"/>
    <w:basedOn w:val="a6"/>
    <w:link w:val="a9"/>
    <w:uiPriority w:val="99"/>
    <w:semiHidden/>
    <w:rsid w:val="009F5CF9"/>
    <w:rPr>
      <w:b/>
      <w:bCs/>
      <w:sz w:val="20"/>
      <w:szCs w:val="20"/>
    </w:rPr>
  </w:style>
  <w:style w:type="paragraph" w:styleId="a9">
    <w:name w:val="annotation subject"/>
    <w:basedOn w:val="a7"/>
    <w:next w:val="a7"/>
    <w:link w:val="a8"/>
    <w:uiPriority w:val="99"/>
    <w:semiHidden/>
    <w:unhideWhenUsed/>
    <w:rsid w:val="009F5CF9"/>
    <w:rPr>
      <w:b/>
      <w:bCs/>
    </w:rPr>
  </w:style>
  <w:style w:type="character" w:customStyle="1" w:styleId="aa">
    <w:name w:val="Текст выноски Знак"/>
    <w:basedOn w:val="a0"/>
    <w:link w:val="ab"/>
    <w:uiPriority w:val="99"/>
    <w:semiHidden/>
    <w:rsid w:val="009F5CF9"/>
    <w:rPr>
      <w:rFonts w:ascii="Segoe UI" w:hAnsi="Segoe UI" w:cs="Segoe UI"/>
      <w:sz w:val="18"/>
      <w:szCs w:val="18"/>
    </w:rPr>
  </w:style>
  <w:style w:type="paragraph" w:styleId="ab">
    <w:name w:val="Balloon Text"/>
    <w:basedOn w:val="a"/>
    <w:link w:val="aa"/>
    <w:uiPriority w:val="99"/>
    <w:semiHidden/>
    <w:unhideWhenUsed/>
    <w:rsid w:val="009F5CF9"/>
    <w:pPr>
      <w:spacing w:after="0" w:line="240" w:lineRule="auto"/>
    </w:pPr>
    <w:rPr>
      <w:rFonts w:ascii="Segoe UI" w:eastAsiaTheme="minorHAnsi" w:hAnsi="Segoe UI" w:cs="Segoe UI"/>
      <w:sz w:val="18"/>
      <w:szCs w:val="18"/>
      <w:lang w:eastAsia="en-US"/>
    </w:rPr>
  </w:style>
  <w:style w:type="character" w:customStyle="1" w:styleId="2">
    <w:name w:val="Заголовок №2_"/>
    <w:basedOn w:val="a0"/>
    <w:link w:val="20"/>
    <w:rsid w:val="009F5CF9"/>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9F5CF9"/>
    <w:pPr>
      <w:widowControl w:val="0"/>
      <w:shd w:val="clear" w:color="auto" w:fill="FFFFFF"/>
      <w:spacing w:after="160" w:line="257" w:lineRule="auto"/>
      <w:jc w:val="center"/>
      <w:outlineLvl w:val="1"/>
    </w:pPr>
    <w:rPr>
      <w:rFonts w:ascii="Times New Roman" w:eastAsia="Times New Roman" w:hAnsi="Times New Roman" w:cs="Times New Roman"/>
      <w:b/>
      <w:bCs/>
      <w:sz w:val="28"/>
      <w:szCs w:val="28"/>
      <w:lang w:eastAsia="en-US"/>
    </w:rPr>
  </w:style>
  <w:style w:type="character" w:styleId="ac">
    <w:name w:val="Hyperlink"/>
    <w:basedOn w:val="a0"/>
    <w:uiPriority w:val="99"/>
    <w:unhideWhenUsed/>
    <w:rsid w:val="009F5CF9"/>
    <w:rPr>
      <w:color w:val="0563C1" w:themeColor="hyperlink"/>
      <w:u w:val="single"/>
    </w:rPr>
  </w:style>
  <w:style w:type="paragraph" w:styleId="ad">
    <w:name w:val="header"/>
    <w:basedOn w:val="a"/>
    <w:link w:val="ae"/>
    <w:uiPriority w:val="99"/>
    <w:unhideWhenUsed/>
    <w:rsid w:val="009F5CF9"/>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9F5CF9"/>
  </w:style>
  <w:style w:type="paragraph" w:styleId="af">
    <w:name w:val="footer"/>
    <w:basedOn w:val="a"/>
    <w:link w:val="af0"/>
    <w:uiPriority w:val="99"/>
    <w:unhideWhenUsed/>
    <w:rsid w:val="009F5CF9"/>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9F5CF9"/>
  </w:style>
  <w:style w:type="paragraph" w:styleId="21">
    <w:name w:val="Body Text 2"/>
    <w:basedOn w:val="a"/>
    <w:link w:val="22"/>
    <w:rsid w:val="006855C0"/>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6855C0"/>
    <w:rPr>
      <w:rFonts w:ascii="Times New Roman" w:eastAsia="Times New Roman" w:hAnsi="Times New Roman" w:cs="Times New Roman"/>
      <w:sz w:val="28"/>
      <w:szCs w:val="28"/>
      <w:lang w:eastAsia="ru-RU"/>
    </w:rPr>
  </w:style>
  <w:style w:type="character" w:customStyle="1" w:styleId="FontStyle11">
    <w:name w:val="Font Style11"/>
    <w:rsid w:val="006855C0"/>
    <w:rPr>
      <w:rFonts w:ascii="Times New Roman" w:hAnsi="Times New Roman" w:cs="Times New Roman"/>
      <w:sz w:val="24"/>
      <w:szCs w:val="24"/>
    </w:rPr>
  </w:style>
  <w:style w:type="table" w:customStyle="1" w:styleId="4">
    <w:name w:val="Сетка таблицы4"/>
    <w:basedOn w:val="a1"/>
    <w:uiPriority w:val="39"/>
    <w:rsid w:val="005E46D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1855">
      <w:bodyDiv w:val="1"/>
      <w:marLeft w:val="0"/>
      <w:marRight w:val="0"/>
      <w:marTop w:val="0"/>
      <w:marBottom w:val="0"/>
      <w:divBdr>
        <w:top w:val="none" w:sz="0" w:space="0" w:color="auto"/>
        <w:left w:val="none" w:sz="0" w:space="0" w:color="auto"/>
        <w:bottom w:val="none" w:sz="0" w:space="0" w:color="auto"/>
        <w:right w:val="none" w:sz="0" w:space="0" w:color="auto"/>
      </w:divBdr>
    </w:div>
    <w:div w:id="819035088">
      <w:bodyDiv w:val="1"/>
      <w:marLeft w:val="0"/>
      <w:marRight w:val="0"/>
      <w:marTop w:val="0"/>
      <w:marBottom w:val="0"/>
      <w:divBdr>
        <w:top w:val="none" w:sz="0" w:space="0" w:color="auto"/>
        <w:left w:val="none" w:sz="0" w:space="0" w:color="auto"/>
        <w:bottom w:val="none" w:sz="0" w:space="0" w:color="auto"/>
        <w:right w:val="none" w:sz="0" w:space="0" w:color="auto"/>
      </w:divBdr>
    </w:div>
    <w:div w:id="1349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ra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2370</TotalTime>
  <Pages>4</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Колобаева Екатерина Николаевна</dc:creator>
  <cp:keywords/>
  <dc:description/>
  <cp:lastModifiedBy>Самородова Марина Анатольевна</cp:lastModifiedBy>
  <cp:revision>63</cp:revision>
  <cp:lastPrinted>2024-07-30T06:40:00Z</cp:lastPrinted>
  <dcterms:created xsi:type="dcterms:W3CDTF">2021-03-30T06:39:00Z</dcterms:created>
  <dcterms:modified xsi:type="dcterms:W3CDTF">2024-07-30T09:57:00Z</dcterms:modified>
</cp:coreProperties>
</file>